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A" w:rsidRDefault="000A56FA" w:rsidP="000A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FA">
        <w:rPr>
          <w:rFonts w:ascii="Times New Roman" w:hAnsi="Times New Roman" w:cs="Times New Roman"/>
          <w:b/>
          <w:sz w:val="28"/>
          <w:szCs w:val="28"/>
        </w:rPr>
        <w:t>Мониторинг кадрового потенциала педагогических работников по уровню квалификации за 2020-2021 учебный год (</w:t>
      </w:r>
      <w:proofErr w:type="gramStart"/>
      <w:r w:rsidRPr="000A56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56FA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0A56FA" w:rsidRDefault="000A56FA" w:rsidP="000A5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FA" w:rsidRPr="000A56FA" w:rsidRDefault="000A56FA" w:rsidP="000A5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FA" w:rsidRDefault="000A56FA" w:rsidP="000A56FA">
      <w:pPr>
        <w:jc w:val="center"/>
      </w:pPr>
      <w:r>
        <w:rPr>
          <w:b/>
          <w:noProof/>
        </w:rPr>
        <w:drawing>
          <wp:inline distT="0" distB="0" distL="0" distR="0">
            <wp:extent cx="5066030" cy="246316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56FA" w:rsidRDefault="000A56FA" w:rsidP="000A56FA">
      <w:pPr>
        <w:jc w:val="center"/>
      </w:pPr>
    </w:p>
    <w:p w:rsidR="000A56FA" w:rsidRDefault="000A56FA" w:rsidP="000A56FA">
      <w:pPr>
        <w:jc w:val="center"/>
      </w:pPr>
    </w:p>
    <w:p w:rsidR="000A56FA" w:rsidRPr="009769CE" w:rsidRDefault="000A56FA" w:rsidP="000A56F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9769CE">
        <w:rPr>
          <w:color w:val="000000"/>
        </w:rPr>
        <w:t>Во II полугодии 2020 года педагогический коллектив составляли 19 педагогических работников (без учёта в декретном отпуске).</w:t>
      </w:r>
    </w:p>
    <w:p w:rsidR="000A56FA" w:rsidRPr="009769CE" w:rsidRDefault="000A56FA" w:rsidP="000A56F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9769CE">
        <w:rPr>
          <w:color w:val="000000"/>
        </w:rPr>
        <w:t>В 2020 -2021 учебном году прошли аттестацию в целях установления высшей квалификационной категории 6 педагогов, из них 2 педагога повысили категорию.</w:t>
      </w:r>
    </w:p>
    <w:p w:rsidR="000A56FA" w:rsidRDefault="000A56FA" w:rsidP="000A56F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ФИО 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Должность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Была квалификационная категория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Установлена квалификационная категория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pStyle w:val="a6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0A56FA">
              <w:rPr>
                <w:color w:val="000000"/>
                <w:sz w:val="24"/>
                <w:szCs w:val="24"/>
              </w:rPr>
              <w:t>Угланова</w:t>
            </w:r>
            <w:proofErr w:type="spellEnd"/>
            <w:r w:rsidRPr="000A56FA">
              <w:rPr>
                <w:color w:val="000000"/>
                <w:sz w:val="24"/>
                <w:szCs w:val="24"/>
              </w:rPr>
              <w:t xml:space="preserve"> М.С. 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Воспитатель 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Не имела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Первая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Данилюк Л.С.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Первая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Дмитриева Е.Н.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spellStart"/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Еремизина</w:t>
            </w:r>
            <w:proofErr w:type="spellEnd"/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А.В.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Матюшина С.В.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</w:tr>
      <w:tr w:rsidR="000A56FA" w:rsidRPr="000A56FA" w:rsidTr="000A56FA">
        <w:tc>
          <w:tcPr>
            <w:tcW w:w="2392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Воронова Н.Н.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Учитель-логопед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  <w:tc>
          <w:tcPr>
            <w:tcW w:w="2393" w:type="dxa"/>
          </w:tcPr>
          <w:p w:rsidR="000A56FA" w:rsidRPr="000A56FA" w:rsidRDefault="000A56FA" w:rsidP="000A56FA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0A56FA"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Высшая</w:t>
            </w:r>
          </w:p>
        </w:tc>
      </w:tr>
    </w:tbl>
    <w:p w:rsidR="000A56FA" w:rsidRPr="000A56FA" w:rsidRDefault="000A56FA" w:rsidP="000A56FA">
      <w:pPr>
        <w:suppressAutoHyphens/>
        <w:spacing w:line="360" w:lineRule="auto"/>
        <w:rPr>
          <w:rFonts w:ascii="Times New Roman" w:hAnsi="Times New Roman" w:cs="Times New Roman"/>
          <w:u w:val="none"/>
        </w:rPr>
      </w:pPr>
    </w:p>
    <w:p w:rsidR="000A56FA" w:rsidRPr="009769CE" w:rsidRDefault="000A56FA" w:rsidP="009769CE">
      <w:pPr>
        <w:suppressAutoHyphens/>
        <w:jc w:val="both"/>
        <w:rPr>
          <w:rFonts w:ascii="Times New Roman" w:hAnsi="Times New Roman" w:cs="Times New Roman"/>
          <w:u w:val="none"/>
        </w:rPr>
      </w:pPr>
      <w:r w:rsidRPr="009769CE">
        <w:rPr>
          <w:rFonts w:ascii="Times New Roman" w:hAnsi="Times New Roman" w:cs="Times New Roman"/>
          <w:u w:val="none"/>
        </w:rPr>
        <w:t xml:space="preserve">Вывод: количество педагогических работников с первой и высшей квалификационной категорией в мае 2021 года составляет 100%, что </w:t>
      </w:r>
      <w:r w:rsidRPr="009769CE">
        <w:rPr>
          <w:rFonts w:ascii="Times New Roman" w:hAnsi="Times New Roman" w:cs="Times New Roman"/>
          <w:color w:val="000000"/>
          <w:u w:val="none"/>
        </w:rPr>
        <w:t>свидетельствует о высоком профессионализме педагогических работников, а также</w:t>
      </w:r>
      <w:r w:rsidR="009769CE" w:rsidRPr="009769CE">
        <w:rPr>
          <w:rFonts w:ascii="Times New Roman" w:hAnsi="Times New Roman" w:cs="Times New Roman"/>
          <w:color w:val="000000"/>
          <w:u w:val="none"/>
        </w:rPr>
        <w:t xml:space="preserve"> об </w:t>
      </w:r>
      <w:r w:rsidRPr="009769CE">
        <w:rPr>
          <w:rFonts w:ascii="Times New Roman" w:hAnsi="Times New Roman" w:cs="Times New Roman"/>
          <w:color w:val="000000"/>
          <w:u w:val="none"/>
        </w:rPr>
        <w:t>эффективности методической работы по повышению квалификации педагогических работников в учреждении.</w:t>
      </w:r>
    </w:p>
    <w:p w:rsidR="000A56FA" w:rsidRPr="00AF1262" w:rsidRDefault="000A56FA" w:rsidP="000A56FA">
      <w:pPr>
        <w:jc w:val="center"/>
        <w:rPr>
          <w:rFonts w:ascii="Times New Roman CYR" w:eastAsia="Times New Roman CYR" w:hAnsi="Times New Roman CYR" w:cs="Times New Roman CYR"/>
          <w:b/>
          <w:i/>
          <w:sz w:val="22"/>
          <w:szCs w:val="22"/>
        </w:rPr>
      </w:pPr>
    </w:p>
    <w:p w:rsidR="008E52B8" w:rsidRDefault="008E52B8"/>
    <w:sectPr w:rsidR="008E52B8" w:rsidSect="00C4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1AB5"/>
    <w:rsid w:val="000A56FA"/>
    <w:rsid w:val="00287094"/>
    <w:rsid w:val="008E52B8"/>
    <w:rsid w:val="009769CE"/>
    <w:rsid w:val="00B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5"/>
    <w:pPr>
      <w:spacing w:after="0" w:line="240" w:lineRule="auto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AB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5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0A56FA"/>
    <w:pPr>
      <w:spacing w:before="100" w:beforeAutospacing="1" w:after="100" w:afterAutospacing="1"/>
    </w:pPr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 категория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2020год</c:v>
                </c:pt>
                <c:pt idx="1">
                  <c:v>2021год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 категория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2020год</c:v>
                </c:pt>
                <c:pt idx="1">
                  <c:v>2021год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должности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2020год</c:v>
                </c:pt>
                <c:pt idx="1">
                  <c:v>2021год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</c:numCache>
            </c:numRef>
          </c:val>
        </c:ser>
        <c:axId val="198603904"/>
        <c:axId val="198608384"/>
      </c:barChart>
      <c:catAx>
        <c:axId val="198603904"/>
        <c:scaling>
          <c:orientation val="minMax"/>
        </c:scaling>
        <c:axPos val="b"/>
        <c:numFmt formatCode="General" sourceLinked="1"/>
        <c:tickLblPos val="nextTo"/>
        <c:crossAx val="198608384"/>
        <c:crosses val="autoZero"/>
        <c:auto val="1"/>
        <c:lblAlgn val="ctr"/>
        <c:lblOffset val="100"/>
      </c:catAx>
      <c:valAx>
        <c:axId val="198608384"/>
        <c:scaling>
          <c:orientation val="minMax"/>
        </c:scaling>
        <c:axPos val="l"/>
        <c:majorGridlines/>
        <c:numFmt formatCode="General" sourceLinked="1"/>
        <c:tickLblPos val="nextTo"/>
        <c:crossAx val="198603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zabinessa@gmail.com</dc:creator>
  <cp:lastModifiedBy>zabinessa@gmail.com</cp:lastModifiedBy>
  <cp:revision>2</cp:revision>
  <dcterms:created xsi:type="dcterms:W3CDTF">2022-01-16T22:37:00Z</dcterms:created>
  <dcterms:modified xsi:type="dcterms:W3CDTF">2022-01-16T22:37:00Z</dcterms:modified>
</cp:coreProperties>
</file>