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C3" w:rsidRPr="00650B10" w:rsidRDefault="003472C3" w:rsidP="003472C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650B10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 wp14:anchorId="243D3EDB" wp14:editId="5CA10E8E">
            <wp:extent cx="5940425" cy="3954095"/>
            <wp:effectExtent l="0" t="0" r="3175" b="8890"/>
            <wp:docPr id="1" name="Рисунок 1" descr="https://rainbowplaysystems.ru/upload/iblock/06f/49A-Rainbow-Double-Whammy-Custom-Combination-A1-1024x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inbowplaysystems.ru/upload/iblock/06f/49A-Rainbow-Double-Whammy-Custom-Combination-A1-1024x6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C3" w:rsidRPr="00650B10" w:rsidRDefault="003472C3" w:rsidP="003472C3">
      <w:pPr>
        <w:shd w:val="clear" w:color="auto" w:fill="FFFFFF"/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650B10" w:rsidRDefault="00650B10" w:rsidP="003472C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3472C3" w:rsidRDefault="00650B10" w:rsidP="003472C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ИГРОВЫЕ ПЛОЩАДКИ. </w:t>
      </w:r>
      <w:r w:rsidRPr="003472C3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ЭТО ДОЛЖЕН ЗНАТЬ КАЖДЫЙ РОДИТЕЛЬ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.</w:t>
      </w:r>
    </w:p>
    <w:p w:rsidR="00650B10" w:rsidRPr="003472C3" w:rsidRDefault="00650B10" w:rsidP="003472C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3472C3" w:rsidRDefault="003472C3" w:rsidP="00347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Задача родителей — обеспечить безопасное пребывание </w:t>
      </w:r>
      <w:r w:rsidR="00650B1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на детской игровой площадке </w:t>
      </w:r>
      <w:bookmarkStart w:id="0" w:name="_GoBack"/>
      <w:bookmarkEnd w:id="0"/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>ребенку и себе. Для этого необходимо четко знать</w:t>
      </w: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три основных правила</w:t>
      </w: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</w:p>
    <w:p w:rsidR="00650B10" w:rsidRPr="003472C3" w:rsidRDefault="00650B10" w:rsidP="00347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3472C3" w:rsidRPr="00650B10" w:rsidRDefault="003472C3" w:rsidP="003472C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требования к эксплуатации игровых модулей, тренажеров и спортивных снарядов;</w:t>
      </w:r>
    </w:p>
    <w:p w:rsidR="003472C3" w:rsidRPr="00650B10" w:rsidRDefault="003472C3" w:rsidP="003472C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правила поведения ребенка на площадке;</w:t>
      </w:r>
    </w:p>
    <w:p w:rsidR="003472C3" w:rsidRPr="00650B10" w:rsidRDefault="003472C3" w:rsidP="003472C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правила собственного поведения.</w:t>
      </w:r>
    </w:p>
    <w:p w:rsidR="003472C3" w:rsidRPr="00650B10" w:rsidRDefault="003472C3" w:rsidP="003472C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</w:p>
    <w:p w:rsidR="003472C3" w:rsidRPr="00650B10" w:rsidRDefault="003472C3" w:rsidP="003472C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b/>
          <w:i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b/>
          <w:i/>
          <w:sz w:val="24"/>
          <w:szCs w:val="24"/>
          <w:lang w:eastAsia="ru-RU"/>
        </w:rPr>
        <w:t xml:space="preserve">Основные требования </w:t>
      </w:r>
      <w:r w:rsidRPr="00650B10">
        <w:rPr>
          <w:rFonts w:ascii="Bookman Old Style" w:eastAsia="Times New Roman" w:hAnsi="Bookman Old Style" w:cs="Arial"/>
          <w:b/>
          <w:i/>
          <w:sz w:val="24"/>
          <w:szCs w:val="24"/>
          <w:lang w:eastAsia="ru-RU"/>
        </w:rPr>
        <w:t>к эксплуатации игровых модулей, тренажеров и спортивных снарядов;</w:t>
      </w:r>
    </w:p>
    <w:p w:rsidR="003472C3" w:rsidRPr="00650B10" w:rsidRDefault="003472C3" w:rsidP="003472C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</w:p>
    <w:p w:rsidR="003472C3" w:rsidRPr="003472C3" w:rsidRDefault="003472C3" w:rsidP="00347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Отсутствие скользких опорных деталей – они должны быть покрыты специальными </w:t>
      </w:r>
      <w:proofErr w:type="spellStart"/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>антискользящими</w:t>
      </w:r>
      <w:proofErr w:type="spellEnd"/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 </w:t>
      </w:r>
      <w:proofErr w:type="spellStart"/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>ударопоглощающими</w:t>
      </w:r>
      <w:proofErr w:type="spellEnd"/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составами.</w:t>
      </w:r>
    </w:p>
    <w:p w:rsidR="003472C3" w:rsidRPr="003472C3" w:rsidRDefault="003472C3" w:rsidP="00347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>Каждая стационарная деталь площадки обязательно устанавливается таким образом, чтобы исключить случайное смещение опор;</w:t>
      </w:r>
    </w:p>
    <w:p w:rsidR="003472C3" w:rsidRPr="003472C3" w:rsidRDefault="003472C3" w:rsidP="00347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>Не допуска</w:t>
      </w: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ется</w:t>
      </w: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наличие</w:t>
      </w: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острых/выступающих углов, частей, способных зацепить и травмировать.</w:t>
      </w:r>
    </w:p>
    <w:p w:rsidR="003472C3" w:rsidRPr="003472C3" w:rsidRDefault="003472C3" w:rsidP="00347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>Все спортивно-игровые элементы, размещаемые над поверхностью почвы, должны быть защищены специальными ограждениями, препятствующими случайным падениям.</w:t>
      </w:r>
    </w:p>
    <w:p w:rsidR="003472C3" w:rsidRPr="003472C3" w:rsidRDefault="003472C3" w:rsidP="00347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Каждый игровой элемент ориентируется в пространстве </w:t>
      </w: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соответствует</w:t>
      </w: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зонам безопасности.</w:t>
      </w:r>
    </w:p>
    <w:p w:rsidR="003472C3" w:rsidRPr="003472C3" w:rsidRDefault="003472C3" w:rsidP="00347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Отсутствие</w:t>
      </w: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снарядов и их частей, даже потенциально способных защемить конечности/туловище/голову ребенка.</w:t>
      </w:r>
    </w:p>
    <w:p w:rsidR="003472C3" w:rsidRPr="003472C3" w:rsidRDefault="003472C3" w:rsidP="00347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 xml:space="preserve">Покрытие для установки комплекса должно быть не только </w:t>
      </w:r>
      <w:proofErr w:type="spellStart"/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>экологичным</w:t>
      </w:r>
      <w:proofErr w:type="spellEnd"/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>, но и амортизирующим</w:t>
      </w: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.</w:t>
      </w:r>
    </w:p>
    <w:p w:rsidR="003472C3" w:rsidRPr="003472C3" w:rsidRDefault="003472C3" w:rsidP="00347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С</w:t>
      </w: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>тепен</w:t>
      </w: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ь</w:t>
      </w: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освещенности: она должна быть достаточной, при этом необходимо обязательно обеспечить зоны тени.</w:t>
      </w:r>
    </w:p>
    <w:p w:rsidR="003472C3" w:rsidRPr="003472C3" w:rsidRDefault="003472C3" w:rsidP="00347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И</w:t>
      </w: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>гров</w:t>
      </w: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ая</w:t>
      </w: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площадк</w:t>
      </w: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располага</w:t>
      </w: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ется</w:t>
      </w: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 защищенной забором/ограждением зоне, подальше от дорожного движения.</w:t>
      </w:r>
    </w:p>
    <w:p w:rsidR="003472C3" w:rsidRPr="003472C3" w:rsidRDefault="003472C3" w:rsidP="00347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Отсутствие</w:t>
      </w: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растений, способных вызвать аллергию или поранить (колючие, ядовитые, цветущие и т.д.).</w:t>
      </w:r>
    </w:p>
    <w:p w:rsidR="003472C3" w:rsidRPr="003472C3" w:rsidRDefault="003472C3" w:rsidP="00347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>Чтобы качающиеся части не поранили ноги ребенка, должный зазор между сидением и почвой (твердой поверхностью) оставляют примерно по 40-60 см. Сцепка с перекладиной качелей должна быть лабильной, не жесткой.</w:t>
      </w:r>
    </w:p>
    <w:p w:rsidR="003472C3" w:rsidRPr="003472C3" w:rsidRDefault="00411023" w:rsidP="00347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П</w:t>
      </w:r>
      <w:r w:rsidR="003472C3"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ервая ступенька </w:t>
      </w: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любого игрового </w:t>
      </w:r>
      <w:proofErr w:type="gramStart"/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объекта  </w:t>
      </w:r>
      <w:r w:rsidR="003472C3"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>должна</w:t>
      </w:r>
      <w:proofErr w:type="gramEnd"/>
      <w:r w:rsidR="003472C3" w:rsidRPr="003472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быть как можно ближе к уровню грунта.</w:t>
      </w:r>
    </w:p>
    <w:p w:rsidR="00141F79" w:rsidRPr="00650B10" w:rsidRDefault="00141F79" w:rsidP="003472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1023" w:rsidRPr="00650B10" w:rsidRDefault="00411023" w:rsidP="00411023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50B10">
        <w:rPr>
          <w:rFonts w:ascii="Bookman Old Style" w:eastAsia="Times New Roman" w:hAnsi="Bookman Old Style" w:cs="Arial"/>
          <w:b/>
          <w:i/>
          <w:sz w:val="24"/>
          <w:szCs w:val="24"/>
          <w:lang w:eastAsia="ru-RU"/>
        </w:rPr>
        <w:t>П</w:t>
      </w:r>
      <w:r w:rsidRPr="00650B10">
        <w:rPr>
          <w:rFonts w:ascii="Bookman Old Style" w:eastAsia="Times New Roman" w:hAnsi="Bookman Old Style" w:cs="Arial"/>
          <w:b/>
          <w:i/>
          <w:sz w:val="24"/>
          <w:szCs w:val="24"/>
          <w:lang w:eastAsia="ru-RU"/>
        </w:rPr>
        <w:t>равила поведения ребенка на площадке</w:t>
      </w:r>
      <w:r w:rsidRPr="00650B10">
        <w:rPr>
          <w:rFonts w:ascii="Bookman Old Style" w:eastAsia="Times New Roman" w:hAnsi="Bookman Old Style" w:cs="Arial"/>
          <w:b/>
          <w:i/>
          <w:sz w:val="24"/>
          <w:szCs w:val="24"/>
          <w:lang w:eastAsia="ru-RU"/>
        </w:rPr>
        <w:t xml:space="preserve"> (Спасательные «НЕЛЬЗЯ»)</w:t>
      </w:r>
    </w:p>
    <w:p w:rsidR="00411023" w:rsidRPr="00650B10" w:rsidRDefault="00411023" w:rsidP="00411023">
      <w:pPr>
        <w:pStyle w:val="a4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72C3" w:rsidRPr="00650B10" w:rsidRDefault="003472C3" w:rsidP="004110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Нельзя пробегать рядом с движущимися каруселями и качелями или приближаться к ним.</w:t>
      </w:r>
    </w:p>
    <w:p w:rsidR="003472C3" w:rsidRPr="00650B10" w:rsidRDefault="003472C3" w:rsidP="004110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Маленьким детям кататься на каруселях, качелях и с горки можно только под присмотром родителей/иных взрослых лиц.</w:t>
      </w:r>
    </w:p>
    <w:p w:rsidR="003472C3" w:rsidRPr="00650B10" w:rsidRDefault="003472C3" w:rsidP="004110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Обязательно слушать взрослых, быть аккуратными и не мешать другим играющим.</w:t>
      </w:r>
    </w:p>
    <w:p w:rsidR="003472C3" w:rsidRPr="00650B10" w:rsidRDefault="003472C3" w:rsidP="004110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Нельзя бросать в других людей игрушки, песок или гравий.</w:t>
      </w:r>
    </w:p>
    <w:p w:rsidR="003472C3" w:rsidRPr="00650B10" w:rsidRDefault="00411023" w:rsidP="004110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Нельзя</w:t>
      </w:r>
      <w:r w:rsidR="003472C3"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во время движения аттракционов спрыгивать/сходить с них, необходимо подождать полную остановку качелей, каруселей и т.п.</w:t>
      </w:r>
    </w:p>
    <w:p w:rsidR="003472C3" w:rsidRPr="00650B10" w:rsidRDefault="003472C3" w:rsidP="003472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1023" w:rsidRPr="00650B10" w:rsidRDefault="00411023" w:rsidP="00411023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50B10">
        <w:rPr>
          <w:rFonts w:ascii="Bookman Old Style" w:eastAsia="Times New Roman" w:hAnsi="Bookman Old Style" w:cs="Arial"/>
          <w:b/>
          <w:i/>
          <w:sz w:val="24"/>
          <w:szCs w:val="24"/>
          <w:lang w:eastAsia="ru-RU"/>
        </w:rPr>
        <w:t>П</w:t>
      </w:r>
      <w:r w:rsidRPr="00650B10">
        <w:rPr>
          <w:rFonts w:ascii="Bookman Old Style" w:eastAsia="Times New Roman" w:hAnsi="Bookman Old Style" w:cs="Arial"/>
          <w:b/>
          <w:i/>
          <w:sz w:val="24"/>
          <w:szCs w:val="24"/>
          <w:lang w:eastAsia="ru-RU"/>
        </w:rPr>
        <w:t>равила собственного поведения</w:t>
      </w:r>
    </w:p>
    <w:p w:rsidR="00411023" w:rsidRPr="00650B10" w:rsidRDefault="00411023" w:rsidP="00411023">
      <w:pPr>
        <w:pStyle w:val="a4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72C3" w:rsidRPr="00650B10" w:rsidRDefault="003472C3" w:rsidP="0041102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осмотреть территорию на предмет подозрительных предметов, ям и других опасных факторов;</w:t>
      </w:r>
    </w:p>
    <w:p w:rsidR="003472C3" w:rsidRPr="00650B10" w:rsidRDefault="003472C3" w:rsidP="0041102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проверить, хотя бы визуально, целостность и исправность конструктивных элементов площадки;</w:t>
      </w:r>
    </w:p>
    <w:p w:rsidR="003472C3" w:rsidRPr="00650B10" w:rsidRDefault="003472C3" w:rsidP="0041102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небезопасные элементы попытаться обезопасить или исправить;</w:t>
      </w:r>
    </w:p>
    <w:p w:rsidR="003472C3" w:rsidRPr="00650B10" w:rsidRDefault="003472C3" w:rsidP="0041102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определить тактильно температуру открытых металлических частей, попадающих под прямые солнечные лучи — летом не исключен риск серьезных ожогов;</w:t>
      </w:r>
    </w:p>
    <w:p w:rsidR="00411023" w:rsidRPr="00650B10" w:rsidRDefault="003472C3" w:rsidP="007D313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650B10">
        <w:rPr>
          <w:rFonts w:ascii="Bookman Old Style" w:eastAsia="Times New Roman" w:hAnsi="Bookman Old Style" w:cs="Arial"/>
          <w:sz w:val="24"/>
          <w:szCs w:val="24"/>
          <w:lang w:eastAsia="ru-RU"/>
        </w:rPr>
        <w:t>никогда не оставлять играющих детей без присмотра.</w:t>
      </w:r>
    </w:p>
    <w:sectPr w:rsidR="00411023" w:rsidRPr="00650B10" w:rsidSect="003472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5F8"/>
    <w:multiLevelType w:val="multilevel"/>
    <w:tmpl w:val="518E24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B0685"/>
    <w:multiLevelType w:val="multilevel"/>
    <w:tmpl w:val="518E24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326ED8"/>
    <w:multiLevelType w:val="hybridMultilevel"/>
    <w:tmpl w:val="38A0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6893"/>
    <w:multiLevelType w:val="multilevel"/>
    <w:tmpl w:val="247C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6570D7"/>
    <w:multiLevelType w:val="multilevel"/>
    <w:tmpl w:val="5086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33FEF"/>
    <w:multiLevelType w:val="hybridMultilevel"/>
    <w:tmpl w:val="CB82F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664931"/>
    <w:multiLevelType w:val="hybridMultilevel"/>
    <w:tmpl w:val="67FA6166"/>
    <w:lvl w:ilvl="0" w:tplc="1714D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A5A92"/>
    <w:multiLevelType w:val="multilevel"/>
    <w:tmpl w:val="CC4E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D9789D"/>
    <w:multiLevelType w:val="multilevel"/>
    <w:tmpl w:val="E864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C3"/>
    <w:rsid w:val="00141F79"/>
    <w:rsid w:val="003472C3"/>
    <w:rsid w:val="00411023"/>
    <w:rsid w:val="0065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A566"/>
  <w15:chartTrackingRefBased/>
  <w15:docId w15:val="{EDDD9C13-2C66-4350-82B9-448F99A4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2020-07-22T08:19:00Z</dcterms:created>
  <dcterms:modified xsi:type="dcterms:W3CDTF">2020-07-22T09:32:00Z</dcterms:modified>
</cp:coreProperties>
</file>