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A" w:rsidRPr="002D2B0D" w:rsidRDefault="00E67C3A" w:rsidP="00E67C3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ФИНАНСОВО-ХОЗЯЙСТВЕННОЙ ДЕЯТЕЛЬНОСТИ </w:t>
      </w:r>
    </w:p>
    <w:p w:rsidR="002D2B0D" w:rsidRDefault="002D2B0D" w:rsidP="00E67C3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7C3A" w:rsidRPr="00E67C3A" w:rsidRDefault="00E67C3A" w:rsidP="00E67C3A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МБДОУ «Детский сад №9 «Россиянка» за 2018 год</w:t>
      </w:r>
    </w:p>
    <w:p w:rsidR="00E67C3A" w:rsidRPr="00E67C3A" w:rsidRDefault="00E67C3A" w:rsidP="00E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2018 году на лицевые счета учреждения поступили бюджетные, целевые, внебюджетные средства в сумме  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5 058 073 рубля 29 копеек, в том числе: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по ФГОС                                                           -   440000 руб. 00 коп.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внебюджет</w:t>
      </w:r>
      <w:proofErr w:type="spellEnd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(родительская плата)                                 - 4076983 руб. 18 коп.</w:t>
      </w:r>
      <w:bookmarkStart w:id="0" w:name="_GoBack"/>
      <w:bookmarkEnd w:id="0"/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целевые из </w:t>
      </w:r>
      <w:proofErr w:type="gramStart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/бюджета                                                    -  105000 руб. 00 коп.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 на хоз. расходы и основные средства             -   434970 руб.11 коп.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аренды помещения                                                       -    1120 руб. 00 коп.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израсходованы на следующие нужды учреждения: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Таблица 15. </w:t>
      </w:r>
    </w:p>
    <w:tbl>
      <w:tblPr>
        <w:tblStyle w:val="13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№ </w:t>
            </w:r>
            <w:proofErr w:type="gramStart"/>
            <w:r w:rsidRPr="00E67C3A">
              <w:rPr>
                <w:sz w:val="24"/>
                <w:szCs w:val="24"/>
              </w:rPr>
              <w:t>п</w:t>
            </w:r>
            <w:proofErr w:type="gramEnd"/>
            <w:r w:rsidRPr="00E67C3A">
              <w:rPr>
                <w:sz w:val="24"/>
                <w:szCs w:val="24"/>
              </w:rPr>
              <w:t>/п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Сумма (руб.)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Примечание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Учебные пособия по ФГОС (игры, игрушки, интерактивное оборудование, конструкторы, комплекты игр и пособий по развитию речи)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440000,00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бюджет по ФГОС                                                           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2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Стиральная машина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26900,00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бюджет 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3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Кухонное оборудование (электропривод, картофелечистка, </w:t>
            </w:r>
            <w:proofErr w:type="spellStart"/>
            <w:r w:rsidRPr="00E67C3A">
              <w:rPr>
                <w:sz w:val="24"/>
                <w:szCs w:val="24"/>
              </w:rPr>
              <w:t>эл</w:t>
            </w:r>
            <w:proofErr w:type="gramStart"/>
            <w:r w:rsidRPr="00E67C3A">
              <w:rPr>
                <w:sz w:val="24"/>
                <w:szCs w:val="24"/>
              </w:rPr>
              <w:t>.м</w:t>
            </w:r>
            <w:proofErr w:type="gramEnd"/>
            <w:r w:rsidRPr="00E67C3A">
              <w:rPr>
                <w:sz w:val="24"/>
                <w:szCs w:val="24"/>
              </w:rPr>
              <w:t>ясорубка</w:t>
            </w:r>
            <w:proofErr w:type="spellEnd"/>
            <w:r w:rsidRPr="00E67C3A">
              <w:rPr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199940,00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4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Персональный компьютер,  МФУ «</w:t>
            </w:r>
            <w:proofErr w:type="spellStart"/>
            <w:r w:rsidRPr="00E67C3A">
              <w:rPr>
                <w:sz w:val="24"/>
                <w:szCs w:val="24"/>
              </w:rPr>
              <w:t>Куосера</w:t>
            </w:r>
            <w:proofErr w:type="spellEnd"/>
            <w:r w:rsidRPr="00E67C3A">
              <w:rPr>
                <w:sz w:val="24"/>
                <w:szCs w:val="24"/>
              </w:rPr>
              <w:t>», источник бесперебойного питания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64930,00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5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Терморегуляторы  и </w:t>
            </w:r>
            <w:proofErr w:type="spellStart"/>
            <w:r w:rsidRPr="00E67C3A">
              <w:rPr>
                <w:sz w:val="24"/>
                <w:szCs w:val="24"/>
              </w:rPr>
              <w:t>электрокомфорки</w:t>
            </w:r>
            <w:proofErr w:type="spellEnd"/>
            <w:r w:rsidRPr="00E67C3A">
              <w:rPr>
                <w:sz w:val="24"/>
                <w:szCs w:val="24"/>
              </w:rPr>
              <w:t xml:space="preserve">  для замены, </w:t>
            </w:r>
            <w:proofErr w:type="gramStart"/>
            <w:r w:rsidRPr="00E67C3A">
              <w:rPr>
                <w:sz w:val="24"/>
                <w:szCs w:val="24"/>
              </w:rPr>
              <w:t>вышедших</w:t>
            </w:r>
            <w:proofErr w:type="gramEnd"/>
            <w:r w:rsidRPr="00E67C3A">
              <w:rPr>
                <w:sz w:val="24"/>
                <w:szCs w:val="24"/>
              </w:rPr>
              <w:t xml:space="preserve"> из строя на пищеблоке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13991,22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бюджет  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6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Унитазы детские в комплекте для замены в группах 5 шт. и арматура для унитазов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18925,00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7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Смесители для ванны и душа со шлангом и лейкой 7 </w:t>
            </w:r>
            <w:proofErr w:type="spellStart"/>
            <w:proofErr w:type="gramStart"/>
            <w:r w:rsidRPr="00E67C3A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13793,50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8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proofErr w:type="spellStart"/>
            <w:r w:rsidRPr="00E67C3A">
              <w:rPr>
                <w:sz w:val="24"/>
                <w:szCs w:val="24"/>
              </w:rPr>
              <w:t>Сантехдетали</w:t>
            </w:r>
            <w:proofErr w:type="spellEnd"/>
            <w:r w:rsidRPr="00E67C3A">
              <w:rPr>
                <w:sz w:val="24"/>
                <w:szCs w:val="24"/>
              </w:rPr>
              <w:t xml:space="preserve"> для замены, </w:t>
            </w:r>
            <w:proofErr w:type="gramStart"/>
            <w:r w:rsidRPr="00E67C3A">
              <w:rPr>
                <w:sz w:val="24"/>
                <w:szCs w:val="24"/>
              </w:rPr>
              <w:t>вышедших</w:t>
            </w:r>
            <w:proofErr w:type="gramEnd"/>
            <w:r w:rsidRPr="00E67C3A">
              <w:rPr>
                <w:sz w:val="24"/>
                <w:szCs w:val="24"/>
              </w:rPr>
              <w:t xml:space="preserve"> из строя (муфты, подводки, сифоны, краны шаровые и пр.)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2840,50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9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Стройматериалы (краска, </w:t>
            </w:r>
            <w:proofErr w:type="spellStart"/>
            <w:r w:rsidRPr="00E67C3A">
              <w:rPr>
                <w:sz w:val="24"/>
                <w:szCs w:val="24"/>
              </w:rPr>
              <w:t>пескобетон</w:t>
            </w:r>
            <w:proofErr w:type="spellEnd"/>
            <w:proofErr w:type="gramStart"/>
            <w:r w:rsidRPr="00E67C3A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26935,00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10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proofErr w:type="spellStart"/>
            <w:r w:rsidRPr="00E67C3A">
              <w:rPr>
                <w:sz w:val="24"/>
                <w:szCs w:val="24"/>
              </w:rPr>
              <w:t>Хозтовары</w:t>
            </w:r>
            <w:proofErr w:type="spellEnd"/>
            <w:r w:rsidRPr="00E67C3A">
              <w:rPr>
                <w:sz w:val="24"/>
                <w:szCs w:val="24"/>
              </w:rPr>
              <w:t xml:space="preserve"> прочие (ножницы кустарные, метла, грабли и прочие)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11586,00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11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Электротовары (розетки, выключатели, провод)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920,00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12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30000,00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13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Приобретение пожарного оборудования (клапаны пожарных кранов и соединительные головки)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11098,89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14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Тонер, картридж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5880,00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15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Посуда для нужд (кувшин, </w:t>
            </w:r>
            <w:r w:rsidRPr="00E67C3A">
              <w:rPr>
                <w:sz w:val="24"/>
                <w:szCs w:val="24"/>
              </w:rPr>
              <w:lastRenderedPageBreak/>
              <w:t>масленка, контейнер)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lastRenderedPageBreak/>
              <w:t>7230,00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бюджет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Продукты питания для детей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3743245,27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proofErr w:type="spellStart"/>
            <w:r w:rsidRPr="00E67C3A">
              <w:rPr>
                <w:sz w:val="24"/>
                <w:szCs w:val="24"/>
              </w:rPr>
              <w:t>внебюджет</w:t>
            </w:r>
            <w:proofErr w:type="spellEnd"/>
            <w:r w:rsidRPr="00E67C3A">
              <w:rPr>
                <w:sz w:val="24"/>
                <w:szCs w:val="24"/>
              </w:rPr>
              <w:t xml:space="preserve"> (родительская плата)  и бюджет (иные цели) </w:t>
            </w:r>
            <w:proofErr w:type="gramStart"/>
            <w:r w:rsidRPr="00E67C3A">
              <w:rPr>
                <w:sz w:val="24"/>
                <w:szCs w:val="24"/>
              </w:rPr>
              <w:t>по</w:t>
            </w:r>
            <w:proofErr w:type="gramEnd"/>
            <w:r w:rsidRPr="00E67C3A">
              <w:rPr>
                <w:sz w:val="24"/>
                <w:szCs w:val="24"/>
              </w:rPr>
              <w:t xml:space="preserve"> льготной </w:t>
            </w:r>
          </w:p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 xml:space="preserve">категории детей  - 105000 рублей                                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17</w:t>
            </w: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Приобретение моющих, чистящих и дезинфицирующих средств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166798,12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proofErr w:type="spellStart"/>
            <w:r w:rsidRPr="00E67C3A">
              <w:rPr>
                <w:sz w:val="24"/>
                <w:szCs w:val="24"/>
              </w:rPr>
              <w:t>внебюджет</w:t>
            </w:r>
            <w:proofErr w:type="spellEnd"/>
            <w:r w:rsidRPr="00E67C3A">
              <w:rPr>
                <w:sz w:val="24"/>
                <w:szCs w:val="24"/>
              </w:rPr>
              <w:t xml:space="preserve"> (родительская плата и от аренды 1120 руб.)</w:t>
            </w:r>
          </w:p>
        </w:tc>
      </w:tr>
      <w:tr w:rsidR="00E67C3A" w:rsidRPr="00E67C3A" w:rsidTr="00F9332C">
        <w:tc>
          <w:tcPr>
            <w:tcW w:w="828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</w:p>
        </w:tc>
        <w:tc>
          <w:tcPr>
            <w:tcW w:w="3957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  <w:r w:rsidRPr="00E67C3A">
              <w:rPr>
                <w:sz w:val="24"/>
                <w:szCs w:val="24"/>
              </w:rPr>
              <w:t>4785013,50</w:t>
            </w:r>
          </w:p>
        </w:tc>
        <w:tc>
          <w:tcPr>
            <w:tcW w:w="2393" w:type="dxa"/>
          </w:tcPr>
          <w:p w:rsidR="00E67C3A" w:rsidRPr="00E67C3A" w:rsidRDefault="00E67C3A" w:rsidP="00E67C3A">
            <w:pPr>
              <w:rPr>
                <w:sz w:val="24"/>
                <w:szCs w:val="24"/>
              </w:rPr>
            </w:pPr>
          </w:p>
        </w:tc>
      </w:tr>
    </w:tbl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Остаток средств на счете в сумме 828384 руб. 45 копеек  будет использован в 2019 году </w:t>
      </w:r>
      <w:proofErr w:type="gramStart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погашение  кредиторской задолженности за продукты питания за 2018 год;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продукты питания в 2019году;</w:t>
      </w:r>
    </w:p>
    <w:p w:rsidR="00E67C3A" w:rsidRPr="00E67C3A" w:rsidRDefault="00E67C3A" w:rsidP="00E67C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C3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детской посуды (чашки, кружки, тарелки фаянсовые), детского постельного белья, подушек, полотенец, энергосберегающих светильников, моющих и дезинфицирующих средств и прочих материалов,  разрешенных для приобретения  из остатка средств.</w:t>
      </w:r>
    </w:p>
    <w:p w:rsidR="00E67C3A" w:rsidRPr="00E67C3A" w:rsidRDefault="00E67C3A" w:rsidP="00E67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B53" w:rsidRDefault="00E24B53"/>
    <w:sectPr w:rsidR="00E24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AB"/>
    <w:rsid w:val="002D2B0D"/>
    <w:rsid w:val="00E24B53"/>
    <w:rsid w:val="00E67C3A"/>
    <w:rsid w:val="00EC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rsid w:val="00E6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3">
    <w:name w:val="Сетка таблицы13"/>
    <w:basedOn w:val="a1"/>
    <w:next w:val="a3"/>
    <w:rsid w:val="00E67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67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3</cp:revision>
  <dcterms:created xsi:type="dcterms:W3CDTF">2019-06-25T12:17:00Z</dcterms:created>
  <dcterms:modified xsi:type="dcterms:W3CDTF">2019-06-25T12:18:00Z</dcterms:modified>
</cp:coreProperties>
</file>