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D0" w:rsidRDefault="001B17D0" w:rsidP="001B17D0">
      <w:pPr>
        <w:pStyle w:val="a3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1E" w:rsidRPr="00B4197C" w:rsidRDefault="00392F4D" w:rsidP="00790522">
      <w:pPr>
        <w:pStyle w:val="af1"/>
        <w:rPr>
          <w:rFonts w:eastAsia="Times New Roman"/>
        </w:rPr>
      </w:pPr>
      <w:r>
        <w:rPr>
          <w:rFonts w:eastAsia="Times New Roman"/>
        </w:rPr>
        <w:t>ОТЧЕТ ПО РЕЗУЛЬТАТАМ САМООБСЛЕДОВАНИЯ</w:t>
      </w:r>
    </w:p>
    <w:p w:rsidR="0036211E" w:rsidRDefault="00491467" w:rsidP="00790522">
      <w:pPr>
        <w:pStyle w:val="af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деятельности </w:t>
      </w:r>
      <w:r w:rsidR="00B4197C">
        <w:rPr>
          <w:rFonts w:eastAsia="Times New Roman"/>
          <w:sz w:val="28"/>
          <w:szCs w:val="28"/>
        </w:rPr>
        <w:t>м</w:t>
      </w:r>
      <w:r w:rsidR="0036211E">
        <w:rPr>
          <w:rFonts w:eastAsia="Times New Roman"/>
          <w:sz w:val="28"/>
          <w:szCs w:val="28"/>
        </w:rPr>
        <w:t xml:space="preserve">униципального бюджетного </w:t>
      </w:r>
      <w:r w:rsidR="0036211E" w:rsidRPr="0036211E">
        <w:rPr>
          <w:rFonts w:eastAsia="Times New Roman"/>
          <w:sz w:val="28"/>
          <w:szCs w:val="28"/>
        </w:rPr>
        <w:t>дошкольно</w:t>
      </w:r>
      <w:r w:rsidR="0036211E">
        <w:rPr>
          <w:rFonts w:eastAsia="Times New Roman"/>
          <w:sz w:val="28"/>
          <w:szCs w:val="28"/>
        </w:rPr>
        <w:t>го</w:t>
      </w:r>
      <w:r w:rsidR="0036211E" w:rsidRPr="0036211E">
        <w:rPr>
          <w:rFonts w:eastAsia="Times New Roman"/>
          <w:sz w:val="28"/>
          <w:szCs w:val="28"/>
        </w:rPr>
        <w:t xml:space="preserve"> образовательно</w:t>
      </w:r>
      <w:r w:rsidR="0036211E">
        <w:rPr>
          <w:rFonts w:eastAsia="Times New Roman"/>
          <w:sz w:val="28"/>
          <w:szCs w:val="28"/>
        </w:rPr>
        <w:t>го</w:t>
      </w:r>
      <w:r w:rsidR="0036211E" w:rsidRPr="0036211E">
        <w:rPr>
          <w:rFonts w:eastAsia="Times New Roman"/>
          <w:sz w:val="28"/>
          <w:szCs w:val="28"/>
        </w:rPr>
        <w:t xml:space="preserve"> учреждени</w:t>
      </w:r>
      <w:r w:rsidR="0036211E">
        <w:rPr>
          <w:rFonts w:eastAsia="Times New Roman"/>
          <w:sz w:val="28"/>
          <w:szCs w:val="28"/>
        </w:rPr>
        <w:t>я</w:t>
      </w:r>
      <w:r w:rsidR="0036211E" w:rsidRPr="0036211E">
        <w:rPr>
          <w:rFonts w:eastAsia="Times New Roman"/>
          <w:sz w:val="28"/>
          <w:szCs w:val="28"/>
        </w:rPr>
        <w:t xml:space="preserve"> </w:t>
      </w:r>
      <w:r w:rsidR="00392F4D">
        <w:rPr>
          <w:rFonts w:eastAsia="Times New Roman"/>
          <w:sz w:val="28"/>
          <w:szCs w:val="28"/>
        </w:rPr>
        <w:t>«Д</w:t>
      </w:r>
      <w:r w:rsidR="0036211E" w:rsidRPr="0036211E">
        <w:rPr>
          <w:rFonts w:eastAsia="Times New Roman"/>
          <w:sz w:val="28"/>
          <w:szCs w:val="28"/>
        </w:rPr>
        <w:t>етск</w:t>
      </w:r>
      <w:r w:rsidR="0036211E">
        <w:rPr>
          <w:rFonts w:eastAsia="Times New Roman"/>
          <w:sz w:val="28"/>
          <w:szCs w:val="28"/>
        </w:rPr>
        <w:t>ого</w:t>
      </w:r>
      <w:r w:rsidR="0036211E" w:rsidRPr="0036211E">
        <w:rPr>
          <w:rFonts w:eastAsia="Times New Roman"/>
          <w:sz w:val="28"/>
          <w:szCs w:val="28"/>
        </w:rPr>
        <w:t xml:space="preserve"> сад</w:t>
      </w:r>
      <w:r w:rsidR="0036211E">
        <w:rPr>
          <w:rFonts w:eastAsia="Times New Roman"/>
          <w:sz w:val="28"/>
          <w:szCs w:val="28"/>
        </w:rPr>
        <w:t>а</w:t>
      </w:r>
      <w:r w:rsidR="0036211E" w:rsidRPr="0036211E">
        <w:rPr>
          <w:rFonts w:eastAsia="Times New Roman"/>
          <w:sz w:val="28"/>
          <w:szCs w:val="28"/>
        </w:rPr>
        <w:t xml:space="preserve"> №9 «Россиянка»</w:t>
      </w:r>
    </w:p>
    <w:p w:rsidR="001B17D0" w:rsidRDefault="00B4197C" w:rsidP="00790522">
      <w:pPr>
        <w:pStyle w:val="af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1B17D0" w:rsidRPr="009A0DCF">
        <w:rPr>
          <w:rFonts w:eastAsia="Times New Roman"/>
          <w:sz w:val="28"/>
          <w:szCs w:val="28"/>
        </w:rPr>
        <w:t xml:space="preserve"> </w:t>
      </w:r>
      <w:r w:rsidR="001B17D0">
        <w:rPr>
          <w:sz w:val="28"/>
          <w:szCs w:val="28"/>
        </w:rPr>
        <w:t>201</w:t>
      </w:r>
      <w:r w:rsidR="00392F4D">
        <w:rPr>
          <w:sz w:val="28"/>
          <w:szCs w:val="28"/>
        </w:rPr>
        <w:t>5</w:t>
      </w:r>
      <w:r w:rsidR="001B17D0">
        <w:rPr>
          <w:sz w:val="28"/>
          <w:szCs w:val="28"/>
        </w:rPr>
        <w:t>-201</w:t>
      </w:r>
      <w:r w:rsidR="00392F4D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</w:t>
      </w:r>
    </w:p>
    <w:p w:rsidR="00EB1182" w:rsidRPr="00EB1182" w:rsidRDefault="00EB1182" w:rsidP="00EB1182"/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275797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319817" wp14:editId="4FA4A16A">
            <wp:simplePos x="0" y="0"/>
            <wp:positionH relativeFrom="column">
              <wp:posOffset>1051560</wp:posOffset>
            </wp:positionH>
            <wp:positionV relativeFrom="paragraph">
              <wp:posOffset>27305</wp:posOffset>
            </wp:positionV>
            <wp:extent cx="3898265" cy="2923540"/>
            <wp:effectExtent l="0" t="0" r="6985" b="0"/>
            <wp:wrapTight wrapText="bothSides">
              <wp:wrapPolygon edited="0">
                <wp:start x="0" y="0"/>
                <wp:lineTo x="0" y="21394"/>
                <wp:lineTo x="21533" y="21394"/>
                <wp:lineTo x="21533" y="0"/>
                <wp:lineTo x="0" y="0"/>
              </wp:wrapPolygon>
            </wp:wrapTight>
            <wp:docPr id="9" name="Рисунок 9" descr="D:\2015-2016 учебный год\ФОТО и видео\Исследования в лаборатории 2016\DSC0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5-2016 учебный год\ФОТО и видео\Исследования в лаборатории 2016\DSC03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75797" w:rsidRDefault="00C93E07" w:rsidP="00C93E07">
      <w:pPr>
        <w:pStyle w:val="af1"/>
      </w:pPr>
      <w:r>
        <w:tab/>
      </w:r>
    </w:p>
    <w:p w:rsidR="00275797" w:rsidRDefault="00275797" w:rsidP="00C93E07">
      <w:pPr>
        <w:pStyle w:val="af1"/>
      </w:pPr>
    </w:p>
    <w:p w:rsidR="00275797" w:rsidRDefault="00275797" w:rsidP="00C93E07">
      <w:pPr>
        <w:pStyle w:val="af1"/>
      </w:pPr>
    </w:p>
    <w:p w:rsidR="00275797" w:rsidRDefault="00275797" w:rsidP="00C93E07">
      <w:pPr>
        <w:pStyle w:val="af1"/>
      </w:pPr>
    </w:p>
    <w:p w:rsidR="00275797" w:rsidRDefault="00275797" w:rsidP="00C93E07">
      <w:pPr>
        <w:pStyle w:val="af1"/>
      </w:pPr>
    </w:p>
    <w:p w:rsidR="00275797" w:rsidRDefault="00275797" w:rsidP="00C93E07">
      <w:pPr>
        <w:pStyle w:val="af1"/>
      </w:pPr>
    </w:p>
    <w:p w:rsidR="00096990" w:rsidRDefault="00484F58" w:rsidP="00C93E07">
      <w:pPr>
        <w:pStyle w:val="af1"/>
        <w:rPr>
          <w:rFonts w:eastAsia="Times New Roman"/>
        </w:rPr>
      </w:pPr>
      <w:r>
        <w:rPr>
          <w:rFonts w:eastAsia="Times New Roman"/>
        </w:rPr>
        <w:lastRenderedPageBreak/>
        <w:t>ОГЛАВЛЕНИЕ</w:t>
      </w:r>
    </w:p>
    <w:p w:rsidR="00936A84" w:rsidRDefault="00936A84" w:rsidP="006B7318">
      <w:pPr>
        <w:pStyle w:val="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05639E" w:rsidRDefault="00801BD3" w:rsidP="005C0B5E">
      <w:pPr>
        <w:pStyle w:val="2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59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r w:rsidRPr="00FA25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484F58" w:rsidRPr="00FA259E">
        <w:rPr>
          <w:rFonts w:ascii="Times New Roman" w:eastAsia="Times New Roman" w:hAnsi="Times New Roman" w:cs="Times New Roman"/>
          <w:color w:val="auto"/>
          <w:sz w:val="24"/>
          <w:szCs w:val="24"/>
        </w:rPr>
        <w:t>Аналитическая</w:t>
      </w:r>
      <w:r w:rsidR="00FC7EB7" w:rsidRPr="00FA25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4F58" w:rsidRPr="00FA25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часть  отчета о </w:t>
      </w:r>
      <w:proofErr w:type="spellStart"/>
      <w:r w:rsidR="00484F58" w:rsidRPr="00FA259E">
        <w:rPr>
          <w:rFonts w:ascii="Times New Roman" w:eastAsia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 w:rsidR="00484F58" w:rsidRPr="00FA25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деятельности учреждения</w:t>
      </w:r>
      <w:r w:rsidR="006B7318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…………</w:t>
      </w:r>
      <w:r w:rsidR="005C0B5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...</w:t>
      </w:r>
      <w:r w:rsidR="0027579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3</w:t>
      </w:r>
    </w:p>
    <w:p w:rsidR="004E6A86" w:rsidRPr="00FC7EB7" w:rsidRDefault="00484F58" w:rsidP="00936A84">
      <w:pPr>
        <w:spacing w:after="0" w:line="48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EB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9604A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</w:t>
      </w:r>
      <w:r w:rsidR="00D470A2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учреждения</w:t>
      </w:r>
      <w:r w:rsidR="006B731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7579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B731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7579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E6A86" w:rsidRPr="00FC7EB7" w:rsidRDefault="00275797" w:rsidP="00936A84">
      <w:pPr>
        <w:spacing w:after="0" w:line="48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E6A86" w:rsidRPr="00FC7EB7">
        <w:rPr>
          <w:rFonts w:ascii="Times New Roman" w:eastAsia="Times New Roman" w:hAnsi="Times New Roman" w:cs="Times New Roman"/>
          <w:sz w:val="24"/>
          <w:szCs w:val="24"/>
        </w:rPr>
        <w:t>Континген</w:t>
      </w:r>
      <w:r w:rsidR="00F61379">
        <w:rPr>
          <w:rFonts w:ascii="Times New Roman" w:eastAsia="Times New Roman" w:hAnsi="Times New Roman" w:cs="Times New Roman"/>
          <w:sz w:val="24"/>
          <w:szCs w:val="24"/>
        </w:rPr>
        <w:t>т воспитанников и его структура</w:t>
      </w:r>
      <w:r w:rsidR="006B731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E6A86" w:rsidRPr="00FC7EB7" w:rsidRDefault="00275797" w:rsidP="00936A84">
      <w:pPr>
        <w:spacing w:after="0" w:line="48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36BF6" w:rsidRPr="00FC7EB7">
        <w:rPr>
          <w:rFonts w:ascii="Times New Roman" w:eastAsia="Times New Roman" w:hAnsi="Times New Roman" w:cs="Times New Roman"/>
          <w:sz w:val="24"/>
          <w:szCs w:val="24"/>
        </w:rPr>
        <w:t>Кадровое обеспе</w:t>
      </w:r>
      <w:r w:rsidR="00F61379">
        <w:rPr>
          <w:rFonts w:ascii="Times New Roman" w:eastAsia="Times New Roman" w:hAnsi="Times New Roman" w:cs="Times New Roman"/>
          <w:sz w:val="24"/>
          <w:szCs w:val="24"/>
        </w:rPr>
        <w:t>чение образовательного процесса</w:t>
      </w:r>
      <w:r w:rsidR="006B731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.4</w:t>
      </w:r>
    </w:p>
    <w:p w:rsidR="00E36BF6" w:rsidRPr="00FC7EB7" w:rsidRDefault="00275797" w:rsidP="00936A84">
      <w:pPr>
        <w:spacing w:after="0" w:line="48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61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CBC" w:rsidRPr="00FC7EB7">
        <w:rPr>
          <w:rFonts w:ascii="Times New Roman" w:eastAsia="Times New Roman" w:hAnsi="Times New Roman" w:cs="Times New Roman"/>
          <w:sz w:val="24"/>
          <w:szCs w:val="24"/>
        </w:rPr>
        <w:t>Социальный портрет семей воспитанников</w:t>
      </w:r>
      <w:r w:rsidR="006B731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.5</w:t>
      </w:r>
    </w:p>
    <w:p w:rsidR="000F0E9B" w:rsidRPr="00FC7EB7" w:rsidRDefault="000F0E9B" w:rsidP="00936A84">
      <w:pPr>
        <w:spacing w:after="0" w:line="48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EB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E6A86" w:rsidRPr="00FC7EB7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7252D0" w:rsidRPr="00FC7EB7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оздоровительной и </w:t>
      </w:r>
      <w:proofErr w:type="spellStart"/>
      <w:r w:rsidR="004E6A86" w:rsidRPr="00FC7EB7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4E6A86" w:rsidRPr="00FC7EB7">
        <w:rPr>
          <w:rFonts w:ascii="Times New Roman" w:eastAsia="Times New Roman" w:hAnsi="Times New Roman" w:cs="Times New Roman"/>
          <w:sz w:val="24"/>
          <w:szCs w:val="24"/>
        </w:rPr>
        <w:t>-образовательной деятельности</w:t>
      </w:r>
      <w:r w:rsidR="006B7318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275797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B731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75797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F0E9B" w:rsidRPr="00FC7EB7" w:rsidRDefault="00275797" w:rsidP="00936A84">
      <w:pPr>
        <w:spacing w:after="0" w:line="48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252D0" w:rsidRPr="00FC7EB7">
        <w:rPr>
          <w:rFonts w:ascii="Times New Roman" w:eastAsia="Times New Roman" w:hAnsi="Times New Roman" w:cs="Times New Roman"/>
          <w:sz w:val="24"/>
          <w:szCs w:val="24"/>
        </w:rPr>
        <w:t>Анализ результатов</w:t>
      </w:r>
      <w:r w:rsidR="000F0E9B" w:rsidRPr="00FC7EB7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оздоровительной </w:t>
      </w:r>
      <w:r w:rsidR="007252D0" w:rsidRPr="00FC7EB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B731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FA259E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B731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A259E">
        <w:rPr>
          <w:rFonts w:ascii="Times New Roman" w:eastAsia="Times New Roman" w:hAnsi="Times New Roman" w:cs="Times New Roman"/>
          <w:sz w:val="24"/>
          <w:szCs w:val="24"/>
        </w:rPr>
        <w:t>6</w:t>
      </w:r>
      <w:r w:rsidR="000F0E9B" w:rsidRPr="00FC7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B3E" w:rsidRPr="00FC7EB7" w:rsidRDefault="00FA259E" w:rsidP="00936A84">
      <w:pPr>
        <w:spacing w:after="0" w:line="48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91B3E" w:rsidRPr="00FC7EB7">
        <w:rPr>
          <w:rFonts w:ascii="Times New Roman" w:eastAsia="Times New Roman" w:hAnsi="Times New Roman" w:cs="Times New Roman"/>
          <w:sz w:val="24"/>
          <w:szCs w:val="24"/>
        </w:rPr>
        <w:t>Результаты выпол</w:t>
      </w:r>
      <w:r w:rsidR="006B7318">
        <w:rPr>
          <w:rFonts w:ascii="Times New Roman" w:eastAsia="Times New Roman" w:hAnsi="Times New Roman" w:cs="Times New Roman"/>
          <w:sz w:val="24"/>
          <w:szCs w:val="24"/>
        </w:rPr>
        <w:t>нения образовательной программы………………………………………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61379" w:rsidRPr="00FA259E" w:rsidRDefault="00FA259E" w:rsidP="00936A84">
      <w:pPr>
        <w:spacing w:after="0" w:line="48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59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F0E9B" w:rsidRPr="00FA259E">
        <w:rPr>
          <w:rFonts w:ascii="Times New Roman" w:eastAsia="Times New Roman" w:hAnsi="Times New Roman" w:cs="Times New Roman"/>
          <w:sz w:val="24"/>
          <w:szCs w:val="24"/>
        </w:rPr>
        <w:t xml:space="preserve">Достижения детей </w:t>
      </w:r>
      <w:r w:rsidR="007252D0" w:rsidRPr="00FA259E">
        <w:rPr>
          <w:rFonts w:ascii="Times New Roman" w:eastAsia="Times New Roman" w:hAnsi="Times New Roman" w:cs="Times New Roman"/>
          <w:sz w:val="24"/>
          <w:szCs w:val="24"/>
        </w:rPr>
        <w:t>по итогам участия в конкурсах</w:t>
      </w:r>
      <w:r w:rsidR="006B7318" w:rsidRPr="00FA259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FA259E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B7318" w:rsidRPr="00FA25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52D0" w:rsidRPr="00FA2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59E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7252D0" w:rsidRPr="00FC7EB7" w:rsidRDefault="000F0E9B" w:rsidP="00936A84">
      <w:pPr>
        <w:spacing w:after="0" w:line="48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EB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252D0" w:rsidRPr="00FC7EB7">
        <w:rPr>
          <w:rFonts w:ascii="Times New Roman" w:eastAsia="Times New Roman" w:hAnsi="Times New Roman" w:cs="Times New Roman"/>
          <w:sz w:val="24"/>
          <w:szCs w:val="24"/>
        </w:rPr>
        <w:t>Методическая работа</w:t>
      </w:r>
      <w:r w:rsidR="006B731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A259E">
        <w:rPr>
          <w:rFonts w:ascii="Times New Roman" w:eastAsia="Times New Roman" w:hAnsi="Times New Roman" w:cs="Times New Roman"/>
          <w:sz w:val="24"/>
          <w:szCs w:val="24"/>
        </w:rPr>
        <w:t>..</w:t>
      </w:r>
      <w:r w:rsidR="007252D0" w:rsidRPr="00FC7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59E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590C1A" w:rsidRDefault="00FA259E" w:rsidP="00936A84">
      <w:pPr>
        <w:spacing w:after="0" w:line="48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90C1A">
        <w:rPr>
          <w:rFonts w:ascii="Times New Roman" w:eastAsia="Times New Roman" w:hAnsi="Times New Roman" w:cs="Times New Roman"/>
          <w:sz w:val="24"/>
          <w:szCs w:val="24"/>
        </w:rPr>
        <w:t>Результаты аттестации педагогических и руководящих работников</w:t>
      </w:r>
      <w:r w:rsidR="006B731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 12</w:t>
      </w:r>
    </w:p>
    <w:p w:rsidR="00590C1A" w:rsidRDefault="00FA259E" w:rsidP="00936A84">
      <w:pPr>
        <w:spacing w:after="0" w:line="48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90C1A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педагогических и руководящих работников</w:t>
      </w:r>
      <w:r w:rsidR="006B7318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6B7318" w:rsidRDefault="00FA259E" w:rsidP="00936A84">
      <w:pPr>
        <w:spacing w:after="0" w:line="48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B7318">
        <w:rPr>
          <w:rFonts w:ascii="Times New Roman" w:eastAsia="Times New Roman" w:hAnsi="Times New Roman" w:cs="Times New Roman"/>
          <w:sz w:val="24"/>
          <w:szCs w:val="24"/>
        </w:rPr>
        <w:t>Распространение педагогического опыта…………………………………………………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...15</w:t>
      </w:r>
    </w:p>
    <w:p w:rsidR="006B7318" w:rsidRDefault="00FA259E" w:rsidP="00936A84">
      <w:pPr>
        <w:spacing w:after="0" w:line="48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B7318">
        <w:rPr>
          <w:rFonts w:ascii="Times New Roman" w:eastAsia="Times New Roman" w:hAnsi="Times New Roman" w:cs="Times New Roman"/>
          <w:sz w:val="24"/>
          <w:szCs w:val="24"/>
        </w:rPr>
        <w:t>Экспериментальная и инновационная деятельность……………………………………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B731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6B7318" w:rsidRDefault="006B7318" w:rsidP="00936A84">
      <w:pPr>
        <w:spacing w:after="0" w:line="48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Итоги административно-хозяйственной работы…………………………………………</w:t>
      </w:r>
      <w:r w:rsidR="004D5D02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FA259E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FF401B" w:rsidRDefault="00FF401B" w:rsidP="00936A84">
      <w:pPr>
        <w:spacing w:after="0" w:line="48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Отчет о финансово-хозяйственной деятельности</w:t>
      </w:r>
      <w:r w:rsidR="00605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D0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 ..………20</w:t>
      </w:r>
    </w:p>
    <w:p w:rsidR="005C0B5E" w:rsidRDefault="005C0B5E" w:rsidP="00936A84">
      <w:pPr>
        <w:spacing w:after="0" w:line="48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6B3" w:rsidRPr="00FA259E" w:rsidRDefault="008726B3" w:rsidP="00936A84">
      <w:pPr>
        <w:spacing w:after="0" w:line="48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C0B5E">
        <w:rPr>
          <w:rFonts w:ascii="Times New Roman" w:eastAsia="Times New Roman" w:hAnsi="Times New Roman" w:cs="Times New Roman"/>
          <w:b/>
          <w:sz w:val="24"/>
          <w:szCs w:val="24"/>
        </w:rPr>
        <w:t>. Статистические пок</w:t>
      </w:r>
      <w:r w:rsidR="00FC7EB7" w:rsidRPr="005C0B5E">
        <w:rPr>
          <w:rFonts w:ascii="Times New Roman" w:eastAsia="Times New Roman" w:hAnsi="Times New Roman" w:cs="Times New Roman"/>
          <w:b/>
          <w:sz w:val="24"/>
          <w:szCs w:val="24"/>
        </w:rPr>
        <w:t>азатели деятельности учреждения</w:t>
      </w:r>
      <w:r w:rsidR="006B7318" w:rsidRPr="00FA259E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5C0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7318" w:rsidRPr="00FA259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FA259E" w:rsidRPr="00FA25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5D0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83F0A" w:rsidRPr="00FC7EB7" w:rsidRDefault="00D83F0A" w:rsidP="00936A84">
      <w:pPr>
        <w:spacing w:after="0" w:line="48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CB108B" w:rsidRDefault="00CB108B" w:rsidP="00493D7A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  <w:bookmarkStart w:id="0" w:name="_GoBack"/>
      <w:bookmarkEnd w:id="0"/>
    </w:p>
    <w:p w:rsidR="00CB108B" w:rsidRDefault="00CB108B" w:rsidP="00493D7A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CB108B" w:rsidRDefault="00CB108B" w:rsidP="00493D7A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6B7318" w:rsidRDefault="006B7318" w:rsidP="00493D7A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6B7318" w:rsidRDefault="006B7318" w:rsidP="00493D7A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6B7318" w:rsidRDefault="006B7318" w:rsidP="00493D7A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6B7318" w:rsidRDefault="006B7318" w:rsidP="00493D7A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6B7318" w:rsidRDefault="006B7318" w:rsidP="00493D7A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EC37E3" w:rsidRDefault="008726B3" w:rsidP="00EC37E3">
      <w:pPr>
        <w:pStyle w:val="af1"/>
        <w:rPr>
          <w:rFonts w:eastAsia="Calibri"/>
          <w:lang w:eastAsia="en-US"/>
        </w:rPr>
      </w:pPr>
      <w:r>
        <w:rPr>
          <w:rFonts w:eastAsia="Times New Roman"/>
          <w:lang w:val="en-US"/>
        </w:rPr>
        <w:lastRenderedPageBreak/>
        <w:t>I</w:t>
      </w:r>
      <w:r w:rsidR="00801BD3">
        <w:rPr>
          <w:rFonts w:eastAsia="Times New Roman"/>
        </w:rPr>
        <w:t xml:space="preserve">. </w:t>
      </w:r>
      <w:r w:rsidR="00EC37E3" w:rsidRPr="00EC37E3">
        <w:rPr>
          <w:rFonts w:eastAsia="Times New Roman"/>
        </w:rPr>
        <w:t xml:space="preserve">Аналитическая часть отчета о </w:t>
      </w:r>
      <w:proofErr w:type="spellStart"/>
      <w:r w:rsidR="00EC37E3" w:rsidRPr="00EC37E3">
        <w:rPr>
          <w:rFonts w:eastAsia="Times New Roman"/>
        </w:rPr>
        <w:t>самообследовании</w:t>
      </w:r>
      <w:proofErr w:type="spellEnd"/>
      <w:r w:rsidR="00EC37E3" w:rsidRPr="00EC37E3">
        <w:rPr>
          <w:rFonts w:eastAsia="Times New Roman"/>
        </w:rPr>
        <w:t xml:space="preserve"> деятельности учреждения</w:t>
      </w:r>
    </w:p>
    <w:p w:rsidR="00EC37E3" w:rsidRDefault="00EC37E3" w:rsidP="00493D7A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493D7A" w:rsidRPr="00936A84" w:rsidRDefault="00936A84" w:rsidP="00493D7A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  <w:r w:rsidRPr="00936A84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  <w:t>1. ОБЩАЯ ХАРАКТЕРИСТИКА ДЕЯТЕЛЬНОСТИ УЧРЕЖДЕНИЯ</w:t>
      </w:r>
    </w:p>
    <w:p w:rsidR="00C93E07" w:rsidRPr="0038742B" w:rsidRDefault="00C93E07" w:rsidP="00493D7A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D5186C" w:rsidRDefault="00BB48F2" w:rsidP="00393D54">
      <w:pPr>
        <w:spacing w:after="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Администрации города Протвино от 19.08.2015г. № 516 «Об изменении наименования учреждения и утверждении Устава МБДОУ «Детский сад №9 «Россиянка» учреждение получило наименование «муниципальное бюджетное дошкольное образовательное учреждение «детский сад №9 «Россиянка». </w:t>
      </w:r>
      <w:r w:rsidR="00D5186C">
        <w:rPr>
          <w:rFonts w:ascii="Times New Roman" w:eastAsia="Times New Roman" w:hAnsi="Times New Roman" w:cs="Times New Roman"/>
          <w:sz w:val="24"/>
          <w:szCs w:val="24"/>
        </w:rPr>
        <w:t xml:space="preserve">17 ноября 2015 года была получена Лицензия на осуществление образовательной деятельности. </w:t>
      </w:r>
      <w:r w:rsidR="002B589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МБДОУ «Детский сад №9 «Россиянка» от 06.10.2015г. №186 </w:t>
      </w:r>
      <w:r w:rsidR="009A3BD4">
        <w:rPr>
          <w:rFonts w:ascii="Times New Roman" w:eastAsia="Times New Roman" w:hAnsi="Times New Roman" w:cs="Times New Roman"/>
          <w:sz w:val="24"/>
          <w:szCs w:val="24"/>
        </w:rPr>
        <w:t>были внесены изменения в локальные акты учреждения в связи с приведением в соответствие с наименованием.</w:t>
      </w:r>
    </w:p>
    <w:p w:rsidR="00393D54" w:rsidRPr="00393D54" w:rsidRDefault="00393D54" w:rsidP="00393D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D54">
        <w:rPr>
          <w:rFonts w:ascii="Times New Roman" w:eastAsia="Times New Roman" w:hAnsi="Times New Roman" w:cs="Times New Roman"/>
          <w:b/>
          <w:sz w:val="24"/>
          <w:szCs w:val="24"/>
        </w:rPr>
        <w:t>Режим работы учреждения:</w:t>
      </w:r>
      <w:r w:rsidRPr="00393D54">
        <w:rPr>
          <w:rFonts w:ascii="Times New Roman" w:eastAsia="Times New Roman" w:hAnsi="Times New Roman" w:cs="Times New Roman"/>
          <w:sz w:val="24"/>
          <w:szCs w:val="24"/>
        </w:rPr>
        <w:t xml:space="preserve"> годовой цикл - 249 (250) дней, продолжительность рабочей недели - 5 дней, режим работы групп - 10 часов 30 минут (с 7.30 до 18.00)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выходные дни – суббота, воскресенье, праздничные дни, установленные государством. </w:t>
      </w:r>
    </w:p>
    <w:p w:rsidR="00393D54" w:rsidRPr="00393D54" w:rsidRDefault="00393D54" w:rsidP="00393D54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42B" w:rsidRPr="0038742B" w:rsidRDefault="0038742B" w:rsidP="0038742B">
      <w:pPr>
        <w:spacing w:after="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2B" w:rsidRPr="0038742B" w:rsidRDefault="0038742B" w:rsidP="0038742B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8742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Таблица</w:t>
      </w:r>
      <w:r w:rsidR="00F2330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38742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1. Информационная справка</w:t>
      </w:r>
      <w:r w:rsidR="00CB31B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об учреждении</w:t>
      </w:r>
    </w:p>
    <w:tbl>
      <w:tblPr>
        <w:tblStyle w:val="5"/>
        <w:tblW w:w="0" w:type="auto"/>
        <w:tblInd w:w="250" w:type="dxa"/>
        <w:tblLook w:val="04A0" w:firstRow="1" w:lastRow="0" w:firstColumn="1" w:lastColumn="0" w:noHBand="0" w:noVBand="1"/>
      </w:tblPr>
      <w:tblGrid>
        <w:gridCol w:w="2530"/>
        <w:gridCol w:w="7358"/>
      </w:tblGrid>
      <w:tr w:rsidR="0038742B" w:rsidRPr="0038742B" w:rsidTr="00362556">
        <w:tc>
          <w:tcPr>
            <w:tcW w:w="2530" w:type="dxa"/>
          </w:tcPr>
          <w:p w:rsidR="0038742B" w:rsidRPr="0038742B" w:rsidRDefault="0038742B" w:rsidP="0038742B">
            <w:pPr>
              <w:widowControl w:val="0"/>
              <w:jc w:val="both"/>
              <w:rPr>
                <w:sz w:val="24"/>
                <w:szCs w:val="24"/>
              </w:rPr>
            </w:pPr>
            <w:r w:rsidRPr="0038742B">
              <w:rPr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7358" w:type="dxa"/>
          </w:tcPr>
          <w:p w:rsidR="0038742B" w:rsidRPr="0038742B" w:rsidRDefault="0038742B" w:rsidP="00362556">
            <w:pPr>
              <w:jc w:val="both"/>
              <w:rPr>
                <w:sz w:val="24"/>
                <w:szCs w:val="24"/>
              </w:rPr>
            </w:pPr>
            <w:r w:rsidRPr="0038742B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A3BD4">
              <w:rPr>
                <w:sz w:val="24"/>
                <w:szCs w:val="24"/>
              </w:rPr>
              <w:t xml:space="preserve">«Детский сад №9 «Россиянка» </w:t>
            </w:r>
          </w:p>
        </w:tc>
      </w:tr>
      <w:tr w:rsidR="0038742B" w:rsidRPr="0038742B" w:rsidTr="00362556">
        <w:tc>
          <w:tcPr>
            <w:tcW w:w="2530" w:type="dxa"/>
          </w:tcPr>
          <w:p w:rsidR="0038742B" w:rsidRPr="0038742B" w:rsidRDefault="0038742B" w:rsidP="0038742B">
            <w:pPr>
              <w:widowControl w:val="0"/>
              <w:jc w:val="both"/>
              <w:rPr>
                <w:sz w:val="24"/>
                <w:szCs w:val="24"/>
              </w:rPr>
            </w:pPr>
            <w:r w:rsidRPr="0038742B">
              <w:rPr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358" w:type="dxa"/>
          </w:tcPr>
          <w:p w:rsidR="0038742B" w:rsidRPr="0038742B" w:rsidRDefault="0038742B" w:rsidP="009A3BD4">
            <w:pPr>
              <w:widowControl w:val="0"/>
              <w:jc w:val="both"/>
              <w:rPr>
                <w:sz w:val="24"/>
                <w:szCs w:val="24"/>
              </w:rPr>
            </w:pPr>
            <w:r w:rsidRPr="0038742B">
              <w:rPr>
                <w:sz w:val="24"/>
                <w:szCs w:val="24"/>
              </w:rPr>
              <w:t xml:space="preserve">МБДОУ </w:t>
            </w:r>
            <w:r w:rsidR="009A3BD4">
              <w:rPr>
                <w:sz w:val="24"/>
                <w:szCs w:val="24"/>
              </w:rPr>
              <w:t xml:space="preserve">«Детский сад №9 «Россиянка» </w:t>
            </w:r>
          </w:p>
        </w:tc>
      </w:tr>
      <w:tr w:rsidR="0038742B" w:rsidRPr="0038742B" w:rsidTr="00362556">
        <w:tc>
          <w:tcPr>
            <w:tcW w:w="2530" w:type="dxa"/>
          </w:tcPr>
          <w:p w:rsidR="0038742B" w:rsidRPr="0038742B" w:rsidRDefault="0038742B" w:rsidP="0038742B">
            <w:pPr>
              <w:widowControl w:val="0"/>
              <w:jc w:val="both"/>
              <w:rPr>
                <w:sz w:val="24"/>
                <w:szCs w:val="24"/>
              </w:rPr>
            </w:pPr>
            <w:r w:rsidRPr="0038742B">
              <w:rPr>
                <w:b/>
                <w:sz w:val="24"/>
                <w:szCs w:val="24"/>
              </w:rPr>
              <w:t>Юридический</w:t>
            </w:r>
            <w:r w:rsidR="009A3BD4">
              <w:rPr>
                <w:b/>
                <w:sz w:val="24"/>
                <w:szCs w:val="24"/>
              </w:rPr>
              <w:t xml:space="preserve"> </w:t>
            </w:r>
            <w:r w:rsidRPr="0038742B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7358" w:type="dxa"/>
          </w:tcPr>
          <w:p w:rsidR="0038742B" w:rsidRPr="0038742B" w:rsidRDefault="0038742B" w:rsidP="0038742B">
            <w:pPr>
              <w:widowControl w:val="0"/>
              <w:jc w:val="both"/>
              <w:rPr>
                <w:sz w:val="24"/>
                <w:szCs w:val="24"/>
              </w:rPr>
            </w:pPr>
            <w:r w:rsidRPr="0038742B">
              <w:rPr>
                <w:sz w:val="24"/>
                <w:szCs w:val="24"/>
              </w:rPr>
              <w:t xml:space="preserve">142281, Московская область, город </w:t>
            </w:r>
            <w:r w:rsidR="00362556">
              <w:rPr>
                <w:sz w:val="24"/>
                <w:szCs w:val="24"/>
              </w:rPr>
              <w:t>Протвино, ул. Лесной бульвар, дом</w:t>
            </w:r>
            <w:r w:rsidRPr="0038742B">
              <w:rPr>
                <w:sz w:val="24"/>
                <w:szCs w:val="24"/>
              </w:rPr>
              <w:t xml:space="preserve"> 22</w:t>
            </w:r>
          </w:p>
        </w:tc>
      </w:tr>
      <w:tr w:rsidR="0038742B" w:rsidRPr="0038742B" w:rsidTr="00362556">
        <w:tc>
          <w:tcPr>
            <w:tcW w:w="2530" w:type="dxa"/>
          </w:tcPr>
          <w:p w:rsidR="0038742B" w:rsidRPr="0038742B" w:rsidRDefault="0038742B" w:rsidP="0038742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742B">
              <w:rPr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7358" w:type="dxa"/>
          </w:tcPr>
          <w:p w:rsidR="0038742B" w:rsidRPr="0038742B" w:rsidRDefault="0038742B" w:rsidP="00362556">
            <w:pPr>
              <w:widowControl w:val="0"/>
              <w:jc w:val="both"/>
              <w:rPr>
                <w:sz w:val="24"/>
                <w:szCs w:val="24"/>
              </w:rPr>
            </w:pPr>
            <w:r w:rsidRPr="0038742B">
              <w:rPr>
                <w:sz w:val="24"/>
                <w:szCs w:val="24"/>
              </w:rPr>
              <w:t>142281, Московская область, город Протвино, ул. Лесной бульвар, д</w:t>
            </w:r>
            <w:r w:rsidR="00362556">
              <w:rPr>
                <w:sz w:val="24"/>
                <w:szCs w:val="24"/>
              </w:rPr>
              <w:t>ом</w:t>
            </w:r>
            <w:r w:rsidRPr="0038742B">
              <w:rPr>
                <w:sz w:val="24"/>
                <w:szCs w:val="24"/>
              </w:rPr>
              <w:t xml:space="preserve"> 22</w:t>
            </w:r>
          </w:p>
        </w:tc>
      </w:tr>
      <w:tr w:rsidR="0038742B" w:rsidRPr="0038742B" w:rsidTr="00362556">
        <w:tc>
          <w:tcPr>
            <w:tcW w:w="2530" w:type="dxa"/>
          </w:tcPr>
          <w:p w:rsidR="0038742B" w:rsidRPr="0038742B" w:rsidRDefault="0038742B" w:rsidP="0038742B">
            <w:pPr>
              <w:widowControl w:val="0"/>
              <w:jc w:val="both"/>
              <w:rPr>
                <w:sz w:val="24"/>
                <w:szCs w:val="24"/>
              </w:rPr>
            </w:pPr>
            <w:r w:rsidRPr="0038742B">
              <w:rPr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7358" w:type="dxa"/>
          </w:tcPr>
          <w:p w:rsidR="0038742B" w:rsidRPr="0038742B" w:rsidRDefault="0038742B" w:rsidP="0038742B">
            <w:pPr>
              <w:widowControl w:val="0"/>
              <w:jc w:val="both"/>
              <w:rPr>
                <w:sz w:val="24"/>
                <w:szCs w:val="24"/>
              </w:rPr>
            </w:pPr>
            <w:r w:rsidRPr="0038742B">
              <w:rPr>
                <w:sz w:val="24"/>
                <w:szCs w:val="24"/>
              </w:rPr>
              <w:t>(4967) 74-04-07 (факс), (4967) 74-07-04</w:t>
            </w:r>
            <w:r w:rsidR="002037BE">
              <w:rPr>
                <w:sz w:val="24"/>
                <w:szCs w:val="24"/>
              </w:rPr>
              <w:t>, 34-16-68</w:t>
            </w:r>
          </w:p>
        </w:tc>
      </w:tr>
      <w:tr w:rsidR="0038742B" w:rsidRPr="0038742B" w:rsidTr="00362556">
        <w:tc>
          <w:tcPr>
            <w:tcW w:w="2530" w:type="dxa"/>
          </w:tcPr>
          <w:p w:rsidR="0038742B" w:rsidRPr="0038742B" w:rsidRDefault="0038742B" w:rsidP="0038742B">
            <w:pPr>
              <w:widowControl w:val="0"/>
              <w:jc w:val="both"/>
              <w:rPr>
                <w:sz w:val="24"/>
                <w:szCs w:val="24"/>
              </w:rPr>
            </w:pPr>
            <w:r w:rsidRPr="0038742B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58" w:type="dxa"/>
          </w:tcPr>
          <w:p w:rsidR="0038742B" w:rsidRPr="0038742B" w:rsidRDefault="00FF401B" w:rsidP="0038742B">
            <w:pPr>
              <w:widowControl w:val="0"/>
              <w:jc w:val="both"/>
              <w:rPr>
                <w:sz w:val="24"/>
                <w:szCs w:val="24"/>
              </w:rPr>
            </w:pPr>
            <w:hyperlink r:id="rId10" w:history="1">
              <w:r w:rsidR="0038742B" w:rsidRPr="0038742B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mdourossianka@mail.ru</w:t>
              </w:r>
            </w:hyperlink>
          </w:p>
        </w:tc>
      </w:tr>
      <w:tr w:rsidR="0038742B" w:rsidRPr="0038742B" w:rsidTr="00362556">
        <w:tc>
          <w:tcPr>
            <w:tcW w:w="2530" w:type="dxa"/>
          </w:tcPr>
          <w:p w:rsidR="0038742B" w:rsidRPr="0038742B" w:rsidRDefault="0038742B" w:rsidP="0038742B">
            <w:pPr>
              <w:widowControl w:val="0"/>
              <w:jc w:val="both"/>
              <w:rPr>
                <w:sz w:val="24"/>
                <w:szCs w:val="24"/>
              </w:rPr>
            </w:pPr>
            <w:r w:rsidRPr="0038742B">
              <w:rPr>
                <w:b/>
                <w:sz w:val="24"/>
                <w:szCs w:val="24"/>
              </w:rPr>
              <w:t>Сайт</w:t>
            </w:r>
          </w:p>
        </w:tc>
        <w:tc>
          <w:tcPr>
            <w:tcW w:w="7358" w:type="dxa"/>
          </w:tcPr>
          <w:p w:rsidR="002037BE" w:rsidRPr="002037BE" w:rsidRDefault="00FF401B" w:rsidP="002037BE">
            <w:pPr>
              <w:widowControl w:val="0"/>
              <w:jc w:val="both"/>
              <w:rPr>
                <w:sz w:val="24"/>
                <w:szCs w:val="24"/>
              </w:rPr>
            </w:pPr>
            <w:hyperlink r:id="rId11" w:history="1">
              <w:r w:rsidR="002037BE" w:rsidRPr="00415721">
                <w:rPr>
                  <w:rStyle w:val="af"/>
                  <w:sz w:val="24"/>
                  <w:szCs w:val="24"/>
                  <w:lang w:val="en-US"/>
                </w:rPr>
                <w:t>http</w:t>
              </w:r>
              <w:r w:rsidR="002037BE" w:rsidRPr="00415721">
                <w:rPr>
                  <w:rStyle w:val="af"/>
                  <w:sz w:val="24"/>
                  <w:szCs w:val="24"/>
                </w:rPr>
                <w:t>://</w:t>
              </w:r>
              <w:r w:rsidR="002037BE" w:rsidRPr="00415721">
                <w:rPr>
                  <w:rStyle w:val="af"/>
                  <w:sz w:val="24"/>
                  <w:szCs w:val="24"/>
                  <w:lang w:val="en-US"/>
                </w:rPr>
                <w:t>mdourossianka</w:t>
              </w:r>
              <w:r w:rsidR="002037BE" w:rsidRPr="00415721">
                <w:rPr>
                  <w:rStyle w:val="af"/>
                  <w:sz w:val="24"/>
                  <w:szCs w:val="24"/>
                </w:rPr>
                <w:t>.</w:t>
              </w:r>
              <w:r w:rsidR="002037BE" w:rsidRPr="00415721">
                <w:rPr>
                  <w:rStyle w:val="af"/>
                  <w:sz w:val="24"/>
                  <w:szCs w:val="24"/>
                  <w:lang w:val="en-US"/>
                </w:rPr>
                <w:t>ru</w:t>
              </w:r>
              <w:r w:rsidR="002037BE" w:rsidRPr="00415721">
                <w:rPr>
                  <w:rStyle w:val="af"/>
                  <w:sz w:val="24"/>
                  <w:szCs w:val="24"/>
                </w:rPr>
                <w:t>/</w:t>
              </w:r>
            </w:hyperlink>
          </w:p>
        </w:tc>
      </w:tr>
      <w:tr w:rsidR="0038742B" w:rsidRPr="0038742B" w:rsidTr="00362556">
        <w:tc>
          <w:tcPr>
            <w:tcW w:w="2530" w:type="dxa"/>
          </w:tcPr>
          <w:p w:rsidR="0038742B" w:rsidRPr="0038742B" w:rsidRDefault="0038742B" w:rsidP="0038742B">
            <w:pPr>
              <w:widowControl w:val="0"/>
              <w:jc w:val="both"/>
              <w:rPr>
                <w:sz w:val="24"/>
                <w:szCs w:val="24"/>
              </w:rPr>
            </w:pPr>
            <w:r w:rsidRPr="0038742B">
              <w:rPr>
                <w:b/>
                <w:sz w:val="24"/>
                <w:szCs w:val="24"/>
              </w:rPr>
              <w:t>Учредитель</w:t>
            </w:r>
          </w:p>
        </w:tc>
        <w:tc>
          <w:tcPr>
            <w:tcW w:w="7358" w:type="dxa"/>
          </w:tcPr>
          <w:p w:rsidR="0038742B" w:rsidRPr="0038742B" w:rsidRDefault="0038742B" w:rsidP="0038742B">
            <w:pPr>
              <w:jc w:val="both"/>
              <w:rPr>
                <w:sz w:val="24"/>
                <w:szCs w:val="24"/>
              </w:rPr>
            </w:pPr>
            <w:r w:rsidRPr="0038742B">
              <w:rPr>
                <w:sz w:val="24"/>
                <w:szCs w:val="24"/>
              </w:rPr>
              <w:t>Администрация города Протвино, действующая на основании Устава города Протвино; 142280, город Протвино Московской области, ул. Лени</w:t>
            </w:r>
            <w:r w:rsidR="00F23305">
              <w:rPr>
                <w:sz w:val="24"/>
                <w:szCs w:val="24"/>
              </w:rPr>
              <w:t>на, дом 5., тел. (4967) 74-06-16</w:t>
            </w:r>
          </w:p>
        </w:tc>
      </w:tr>
      <w:tr w:rsidR="0038742B" w:rsidRPr="0038742B" w:rsidTr="00362556">
        <w:tc>
          <w:tcPr>
            <w:tcW w:w="2530" w:type="dxa"/>
          </w:tcPr>
          <w:p w:rsidR="0038742B" w:rsidRPr="0038742B" w:rsidRDefault="0038742B" w:rsidP="0038742B">
            <w:pPr>
              <w:widowControl w:val="0"/>
              <w:jc w:val="both"/>
              <w:rPr>
                <w:sz w:val="24"/>
                <w:szCs w:val="24"/>
              </w:rPr>
            </w:pPr>
            <w:r w:rsidRPr="0038742B">
              <w:rPr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358" w:type="dxa"/>
          </w:tcPr>
          <w:p w:rsidR="0038742B" w:rsidRPr="0038742B" w:rsidRDefault="0038742B" w:rsidP="00F23305">
            <w:pPr>
              <w:widowControl w:val="0"/>
              <w:jc w:val="both"/>
              <w:rPr>
                <w:sz w:val="24"/>
                <w:szCs w:val="24"/>
              </w:rPr>
            </w:pPr>
            <w:r w:rsidRPr="0038742B">
              <w:rPr>
                <w:sz w:val="24"/>
                <w:szCs w:val="24"/>
              </w:rPr>
              <w:t>Муниципальное бюджетное учреждение</w:t>
            </w:r>
          </w:p>
        </w:tc>
      </w:tr>
      <w:tr w:rsidR="00F23305" w:rsidRPr="0038742B" w:rsidTr="00362556">
        <w:tc>
          <w:tcPr>
            <w:tcW w:w="2530" w:type="dxa"/>
          </w:tcPr>
          <w:p w:rsidR="00F23305" w:rsidRPr="0038742B" w:rsidRDefault="00F23305" w:rsidP="0038742B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7358" w:type="dxa"/>
          </w:tcPr>
          <w:p w:rsidR="00F23305" w:rsidRPr="0038742B" w:rsidRDefault="00F23305" w:rsidP="00F2330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38742B" w:rsidRPr="0038742B" w:rsidTr="00362556">
        <w:tc>
          <w:tcPr>
            <w:tcW w:w="2530" w:type="dxa"/>
          </w:tcPr>
          <w:p w:rsidR="0038742B" w:rsidRPr="0038742B" w:rsidRDefault="0038742B" w:rsidP="00362556">
            <w:pPr>
              <w:widowControl w:val="0"/>
              <w:spacing w:line="20" w:lineRule="atLeast"/>
              <w:ind w:right="45" w:firstLine="34"/>
              <w:rPr>
                <w:b/>
                <w:sz w:val="24"/>
                <w:szCs w:val="24"/>
              </w:rPr>
            </w:pPr>
            <w:r w:rsidRPr="0038742B">
              <w:rPr>
                <w:b/>
                <w:sz w:val="24"/>
              </w:rPr>
              <w:t xml:space="preserve">Свидетельство </w:t>
            </w:r>
            <w:r w:rsidR="00362556">
              <w:rPr>
                <w:b/>
                <w:sz w:val="24"/>
              </w:rPr>
              <w:t>о регистрации юридического лица</w:t>
            </w:r>
          </w:p>
        </w:tc>
        <w:tc>
          <w:tcPr>
            <w:tcW w:w="7358" w:type="dxa"/>
          </w:tcPr>
          <w:p w:rsidR="0038742B" w:rsidRPr="0038742B" w:rsidRDefault="0038742B" w:rsidP="0038742B">
            <w:pPr>
              <w:widowControl w:val="0"/>
              <w:jc w:val="both"/>
              <w:rPr>
                <w:sz w:val="24"/>
                <w:szCs w:val="24"/>
              </w:rPr>
            </w:pPr>
            <w:r w:rsidRPr="0038742B">
              <w:rPr>
                <w:sz w:val="24"/>
                <w:szCs w:val="24"/>
              </w:rPr>
              <w:t>ОГРН 1025004858009</w:t>
            </w:r>
          </w:p>
        </w:tc>
      </w:tr>
    </w:tbl>
    <w:p w:rsidR="0038742B" w:rsidRPr="0038742B" w:rsidRDefault="0038742B" w:rsidP="0038742B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8742B" w:rsidRPr="0038742B" w:rsidRDefault="0038742B" w:rsidP="00CB31BA">
      <w:pPr>
        <w:widowControl w:val="0"/>
        <w:spacing w:after="0" w:line="20" w:lineRule="atLeast"/>
        <w:ind w:right="45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742B">
        <w:rPr>
          <w:rFonts w:ascii="Times New Roman" w:eastAsia="Times New Roman" w:hAnsi="Times New Roman" w:cs="Times New Roman"/>
          <w:b/>
          <w:i/>
          <w:sz w:val="24"/>
          <w:szCs w:val="20"/>
        </w:rPr>
        <w:t>Таблица 2. Лицензия на образовательную деятельность</w:t>
      </w: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559"/>
        <w:gridCol w:w="1850"/>
      </w:tblGrid>
      <w:tr w:rsidR="0038742B" w:rsidRPr="0038742B" w:rsidTr="00DF7889">
        <w:tc>
          <w:tcPr>
            <w:tcW w:w="3686" w:type="dxa"/>
          </w:tcPr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и дополнительные </w:t>
            </w:r>
          </w:p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</w:t>
            </w:r>
          </w:p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42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417" w:type="dxa"/>
          </w:tcPr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42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418" w:type="dxa"/>
          </w:tcPr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4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559" w:type="dxa"/>
          </w:tcPr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42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 лицензии</w:t>
            </w:r>
          </w:p>
        </w:tc>
        <w:tc>
          <w:tcPr>
            <w:tcW w:w="1850" w:type="dxa"/>
          </w:tcPr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38742B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выдана</w:t>
            </w:r>
            <w:proofErr w:type="gramEnd"/>
          </w:p>
        </w:tc>
      </w:tr>
      <w:tr w:rsidR="0038742B" w:rsidRPr="0038742B" w:rsidTr="00DF7889">
        <w:tc>
          <w:tcPr>
            <w:tcW w:w="3686" w:type="dxa"/>
          </w:tcPr>
          <w:p w:rsidR="0038742B" w:rsidRDefault="0038742B" w:rsidP="003874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38742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="0036255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бщее образование</w:t>
            </w:r>
            <w:r w:rsidRPr="0038742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DF7889" w:rsidRPr="0038742B" w:rsidRDefault="00DF7889" w:rsidP="003874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Уровень образования</w:t>
            </w:r>
          </w:p>
          <w:p w:rsidR="0038742B" w:rsidRPr="0038742B" w:rsidRDefault="0038742B" w:rsidP="003874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2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образование.</w:t>
            </w:r>
          </w:p>
          <w:p w:rsidR="0038742B" w:rsidRPr="0038742B" w:rsidRDefault="0038742B" w:rsidP="003874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38742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Дополнительн</w:t>
            </w:r>
            <w:r w:rsidR="0036255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ое образование</w:t>
            </w:r>
            <w:r w:rsidRPr="0038742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38742B" w:rsidRPr="0038742B" w:rsidRDefault="00362556" w:rsidP="003874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Дополнительное образование детей и взрослых</w:t>
            </w:r>
          </w:p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42B" w:rsidRPr="0038742B" w:rsidRDefault="00DF7889" w:rsidP="0038742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74844</w:t>
            </w:r>
          </w:p>
        </w:tc>
        <w:tc>
          <w:tcPr>
            <w:tcW w:w="1418" w:type="dxa"/>
          </w:tcPr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42B" w:rsidRPr="0038742B" w:rsidRDefault="00DF7889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17.11.2015</w:t>
            </w:r>
          </w:p>
        </w:tc>
        <w:tc>
          <w:tcPr>
            <w:tcW w:w="1559" w:type="dxa"/>
          </w:tcPr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2B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Министерством </w:t>
            </w:r>
            <w:r w:rsidRPr="003874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Московской области</w:t>
            </w:r>
          </w:p>
          <w:p w:rsidR="0038742B" w:rsidRPr="0038742B" w:rsidRDefault="0038742B" w:rsidP="0038742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42B" w:rsidRPr="0038742B" w:rsidRDefault="0038742B" w:rsidP="0038742B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4A7" w:rsidRDefault="004914A7" w:rsidP="00FE238D">
      <w:pPr>
        <w:pStyle w:val="a6"/>
        <w:tabs>
          <w:tab w:val="clear" w:pos="4677"/>
          <w:tab w:val="clear" w:pos="9355"/>
        </w:tabs>
        <w:spacing w:line="240" w:lineRule="auto"/>
        <w:ind w:left="-567" w:firstLine="567"/>
        <w:jc w:val="left"/>
      </w:pPr>
      <w:r w:rsidRPr="00FA11D7">
        <w:rPr>
          <w:b/>
        </w:rPr>
        <w:t>Контингент воспитанников и его структура:</w:t>
      </w:r>
    </w:p>
    <w:p w:rsidR="00DE0340" w:rsidRDefault="00DE0340" w:rsidP="00734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учреждении воспитыва</w:t>
      </w:r>
      <w:r w:rsidR="00FC7EB7">
        <w:rPr>
          <w:rFonts w:ascii="Times New Roman" w:eastAsia="Times New Roman" w:hAnsi="Times New Roman" w:cs="Times New Roman"/>
          <w:sz w:val="24"/>
          <w:szCs w:val="20"/>
        </w:rPr>
        <w:t>ю</w:t>
      </w:r>
      <w:r>
        <w:rPr>
          <w:rFonts w:ascii="Times New Roman" w:eastAsia="Times New Roman" w:hAnsi="Times New Roman" w:cs="Times New Roman"/>
          <w:sz w:val="24"/>
          <w:szCs w:val="20"/>
        </w:rPr>
        <w:t>тся 263 воспитанника.</w:t>
      </w:r>
    </w:p>
    <w:p w:rsidR="00393D54" w:rsidRPr="00147954" w:rsidRDefault="00393D54" w:rsidP="007342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D54">
        <w:rPr>
          <w:rFonts w:ascii="Times New Roman" w:eastAsia="Times New Roman" w:hAnsi="Times New Roman" w:cs="Times New Roman"/>
          <w:sz w:val="24"/>
          <w:szCs w:val="20"/>
        </w:rPr>
        <w:t xml:space="preserve">Функционируют 12 групп, которые комплектуются по одновозрастному принципу. Комплектование групп осуществляет Учредитель. С целью коррекции недостатков развития речи и звукопроизношения имеются 2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группы компенсирующей направленности – </w:t>
      </w:r>
      <w:r w:rsidRPr="00393D54">
        <w:rPr>
          <w:rFonts w:ascii="Times New Roman" w:eastAsia="Times New Roman" w:hAnsi="Times New Roman" w:cs="Times New Roman"/>
          <w:sz w:val="24"/>
          <w:szCs w:val="20"/>
        </w:rPr>
        <w:t>логопедические. В группах раннего и младшего дошкольного возраста, имеющих статус «оздоровительные» проводятся специализированные мероприятия по укреплению здоровья воспитанников.</w:t>
      </w:r>
    </w:p>
    <w:p w:rsidR="00FE238D" w:rsidRPr="00147954" w:rsidRDefault="00FE238D" w:rsidP="00FE238D">
      <w:pPr>
        <w:pStyle w:val="a6"/>
        <w:tabs>
          <w:tab w:val="clear" w:pos="4677"/>
          <w:tab w:val="clear" w:pos="9355"/>
        </w:tabs>
        <w:spacing w:line="240" w:lineRule="auto"/>
        <w:ind w:left="-567" w:firstLine="567"/>
        <w:rPr>
          <w:b/>
          <w:szCs w:val="24"/>
        </w:rPr>
      </w:pPr>
    </w:p>
    <w:p w:rsidR="00FE238D" w:rsidRPr="00147954" w:rsidRDefault="00FE238D" w:rsidP="00FE238D">
      <w:pPr>
        <w:pStyle w:val="a6"/>
        <w:tabs>
          <w:tab w:val="clear" w:pos="4677"/>
          <w:tab w:val="clear" w:pos="9355"/>
        </w:tabs>
        <w:spacing w:line="240" w:lineRule="auto"/>
        <w:ind w:left="-567" w:firstLine="567"/>
        <w:rPr>
          <w:b/>
          <w:i/>
          <w:szCs w:val="24"/>
        </w:rPr>
      </w:pPr>
      <w:r w:rsidRPr="00147954">
        <w:rPr>
          <w:b/>
          <w:i/>
          <w:szCs w:val="24"/>
        </w:rPr>
        <w:t xml:space="preserve">Таблица </w:t>
      </w:r>
      <w:r w:rsidR="007342DB">
        <w:rPr>
          <w:b/>
          <w:i/>
          <w:szCs w:val="24"/>
        </w:rPr>
        <w:t>3</w:t>
      </w:r>
      <w:r w:rsidRPr="00147954">
        <w:rPr>
          <w:b/>
          <w:i/>
          <w:szCs w:val="24"/>
        </w:rPr>
        <w:t>. Контингент воспитанников и его структура</w:t>
      </w:r>
    </w:p>
    <w:tbl>
      <w:tblPr>
        <w:tblW w:w="808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977"/>
      </w:tblGrid>
      <w:tr w:rsidR="00FE238D" w:rsidRPr="00147954" w:rsidTr="002E1E64">
        <w:trPr>
          <w:cantSplit/>
          <w:jc w:val="center"/>
        </w:trPr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Наименование групп</w:t>
            </w:r>
          </w:p>
        </w:tc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Возраст детей</w:t>
            </w:r>
          </w:p>
        </w:tc>
        <w:tc>
          <w:tcPr>
            <w:tcW w:w="2977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</w:p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Количество групп</w:t>
            </w:r>
          </w:p>
        </w:tc>
      </w:tr>
      <w:tr w:rsidR="00FE238D" w:rsidRPr="00147954" w:rsidTr="002E1E64">
        <w:trPr>
          <w:cantSplit/>
          <w:jc w:val="center"/>
        </w:trPr>
        <w:tc>
          <w:tcPr>
            <w:tcW w:w="2552" w:type="dxa"/>
          </w:tcPr>
          <w:p w:rsidR="00FE238D" w:rsidRPr="00147954" w:rsidRDefault="005E59F4" w:rsidP="005E59F4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Группа раннего возраста</w:t>
            </w:r>
          </w:p>
        </w:tc>
        <w:tc>
          <w:tcPr>
            <w:tcW w:w="2552" w:type="dxa"/>
          </w:tcPr>
          <w:p w:rsidR="00FE238D" w:rsidRPr="00147954" w:rsidRDefault="005E59F4" w:rsidP="007342DB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1,5-2</w:t>
            </w:r>
          </w:p>
        </w:tc>
        <w:tc>
          <w:tcPr>
            <w:tcW w:w="2977" w:type="dxa"/>
          </w:tcPr>
          <w:p w:rsidR="00FE238D" w:rsidRPr="00147954" w:rsidRDefault="005E59F4" w:rsidP="00806427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59F4" w:rsidRPr="00147954" w:rsidTr="002E1E64">
        <w:trPr>
          <w:cantSplit/>
          <w:jc w:val="center"/>
        </w:trPr>
        <w:tc>
          <w:tcPr>
            <w:tcW w:w="2552" w:type="dxa"/>
          </w:tcPr>
          <w:p w:rsidR="005E59F4" w:rsidRPr="00147954" w:rsidRDefault="005E59F4" w:rsidP="005E59F4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1-ая младшая</w:t>
            </w:r>
          </w:p>
        </w:tc>
        <w:tc>
          <w:tcPr>
            <w:tcW w:w="2552" w:type="dxa"/>
          </w:tcPr>
          <w:p w:rsidR="005E59F4" w:rsidRPr="00147954" w:rsidRDefault="005E59F4" w:rsidP="007342DB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342DB">
              <w:rPr>
                <w:szCs w:val="24"/>
              </w:rPr>
              <w:t>-3</w:t>
            </w:r>
          </w:p>
        </w:tc>
        <w:tc>
          <w:tcPr>
            <w:tcW w:w="2977" w:type="dxa"/>
          </w:tcPr>
          <w:p w:rsidR="005E59F4" w:rsidRPr="00147954" w:rsidRDefault="005E59F4" w:rsidP="00806427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E59F4" w:rsidRPr="00147954" w:rsidTr="002E1E64">
        <w:trPr>
          <w:cantSplit/>
          <w:jc w:val="center"/>
        </w:trPr>
        <w:tc>
          <w:tcPr>
            <w:tcW w:w="2552" w:type="dxa"/>
          </w:tcPr>
          <w:p w:rsidR="005E59F4" w:rsidRPr="00147954" w:rsidRDefault="005E59F4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2-ая младшая</w:t>
            </w:r>
          </w:p>
        </w:tc>
        <w:tc>
          <w:tcPr>
            <w:tcW w:w="2552" w:type="dxa"/>
          </w:tcPr>
          <w:p w:rsidR="005E59F4" w:rsidRPr="00147954" w:rsidRDefault="005E59F4" w:rsidP="007342DB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  <w:r w:rsidRPr="00147954">
              <w:rPr>
                <w:szCs w:val="24"/>
              </w:rPr>
              <w:t>3-4</w:t>
            </w:r>
          </w:p>
        </w:tc>
        <w:tc>
          <w:tcPr>
            <w:tcW w:w="2977" w:type="dxa"/>
          </w:tcPr>
          <w:p w:rsidR="005E59F4" w:rsidRPr="00147954" w:rsidRDefault="005E59F4" w:rsidP="00806427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  <w:r w:rsidRPr="00147954">
              <w:rPr>
                <w:szCs w:val="24"/>
              </w:rPr>
              <w:t>2</w:t>
            </w:r>
          </w:p>
        </w:tc>
      </w:tr>
      <w:tr w:rsidR="005E59F4" w:rsidRPr="00147954" w:rsidTr="002E1E64">
        <w:trPr>
          <w:cantSplit/>
          <w:jc w:val="center"/>
        </w:trPr>
        <w:tc>
          <w:tcPr>
            <w:tcW w:w="2552" w:type="dxa"/>
          </w:tcPr>
          <w:p w:rsidR="005E59F4" w:rsidRPr="00147954" w:rsidRDefault="005E59F4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Средняя</w:t>
            </w:r>
          </w:p>
        </w:tc>
        <w:tc>
          <w:tcPr>
            <w:tcW w:w="2552" w:type="dxa"/>
          </w:tcPr>
          <w:p w:rsidR="005E59F4" w:rsidRPr="00147954" w:rsidRDefault="005E59F4" w:rsidP="007342DB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  <w:r w:rsidRPr="00147954">
              <w:rPr>
                <w:szCs w:val="24"/>
              </w:rPr>
              <w:t>4-5</w:t>
            </w:r>
          </w:p>
        </w:tc>
        <w:tc>
          <w:tcPr>
            <w:tcW w:w="2977" w:type="dxa"/>
          </w:tcPr>
          <w:p w:rsidR="005E59F4" w:rsidRPr="00147954" w:rsidRDefault="005E59F4" w:rsidP="00806427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  <w:r w:rsidRPr="00147954">
              <w:rPr>
                <w:szCs w:val="24"/>
              </w:rPr>
              <w:t>3</w:t>
            </w:r>
          </w:p>
        </w:tc>
      </w:tr>
      <w:tr w:rsidR="005E59F4" w:rsidRPr="00147954" w:rsidTr="002E1E64">
        <w:trPr>
          <w:cantSplit/>
          <w:jc w:val="center"/>
        </w:trPr>
        <w:tc>
          <w:tcPr>
            <w:tcW w:w="2552" w:type="dxa"/>
          </w:tcPr>
          <w:p w:rsidR="005E59F4" w:rsidRPr="00147954" w:rsidRDefault="005E59F4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Старшая</w:t>
            </w:r>
          </w:p>
        </w:tc>
        <w:tc>
          <w:tcPr>
            <w:tcW w:w="2552" w:type="dxa"/>
          </w:tcPr>
          <w:p w:rsidR="005E59F4" w:rsidRPr="00147954" w:rsidRDefault="005E59F4" w:rsidP="007342DB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  <w:r w:rsidRPr="00147954">
              <w:rPr>
                <w:szCs w:val="24"/>
              </w:rPr>
              <w:t>5-6</w:t>
            </w:r>
          </w:p>
        </w:tc>
        <w:tc>
          <w:tcPr>
            <w:tcW w:w="2977" w:type="dxa"/>
          </w:tcPr>
          <w:p w:rsidR="005E59F4" w:rsidRPr="00147954" w:rsidRDefault="005E59F4" w:rsidP="00806427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  <w:r w:rsidRPr="00147954">
              <w:rPr>
                <w:szCs w:val="24"/>
              </w:rPr>
              <w:t>2</w:t>
            </w:r>
          </w:p>
        </w:tc>
      </w:tr>
      <w:tr w:rsidR="005E59F4" w:rsidRPr="00147954" w:rsidTr="002E1E64">
        <w:trPr>
          <w:cantSplit/>
          <w:jc w:val="center"/>
        </w:trPr>
        <w:tc>
          <w:tcPr>
            <w:tcW w:w="2552" w:type="dxa"/>
          </w:tcPr>
          <w:p w:rsidR="005E59F4" w:rsidRPr="00147954" w:rsidRDefault="005E59F4" w:rsidP="005E59F4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rPr>
                <w:szCs w:val="24"/>
              </w:rPr>
            </w:pPr>
            <w:proofErr w:type="gramStart"/>
            <w:r w:rsidRPr="00147954">
              <w:rPr>
                <w:szCs w:val="24"/>
              </w:rPr>
              <w:t>Подготовительная</w:t>
            </w:r>
            <w:proofErr w:type="gramEnd"/>
            <w:r w:rsidRPr="00147954">
              <w:rPr>
                <w:szCs w:val="24"/>
              </w:rPr>
              <w:t xml:space="preserve"> к школе</w:t>
            </w:r>
          </w:p>
        </w:tc>
        <w:tc>
          <w:tcPr>
            <w:tcW w:w="2552" w:type="dxa"/>
          </w:tcPr>
          <w:p w:rsidR="005E59F4" w:rsidRPr="00147954" w:rsidRDefault="005E59F4" w:rsidP="007342DB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  <w:r w:rsidRPr="00147954">
              <w:rPr>
                <w:szCs w:val="24"/>
              </w:rPr>
              <w:t>6-7</w:t>
            </w:r>
          </w:p>
        </w:tc>
        <w:tc>
          <w:tcPr>
            <w:tcW w:w="2977" w:type="dxa"/>
          </w:tcPr>
          <w:p w:rsidR="005E59F4" w:rsidRPr="00147954" w:rsidRDefault="005E59F4" w:rsidP="00806427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  <w:r w:rsidRPr="00147954">
              <w:rPr>
                <w:szCs w:val="24"/>
              </w:rPr>
              <w:t>2</w:t>
            </w:r>
          </w:p>
        </w:tc>
      </w:tr>
      <w:tr w:rsidR="005E59F4" w:rsidRPr="00147954" w:rsidTr="002E1E64">
        <w:trPr>
          <w:cantSplit/>
          <w:jc w:val="center"/>
        </w:trPr>
        <w:tc>
          <w:tcPr>
            <w:tcW w:w="2552" w:type="dxa"/>
          </w:tcPr>
          <w:p w:rsidR="005E59F4" w:rsidRPr="00147954" w:rsidRDefault="005E59F4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b/>
                <w:szCs w:val="24"/>
              </w:rPr>
            </w:pPr>
            <w:r w:rsidRPr="00147954">
              <w:rPr>
                <w:b/>
                <w:szCs w:val="24"/>
              </w:rPr>
              <w:t>Всего:</w:t>
            </w:r>
          </w:p>
        </w:tc>
        <w:tc>
          <w:tcPr>
            <w:tcW w:w="2552" w:type="dxa"/>
          </w:tcPr>
          <w:p w:rsidR="005E59F4" w:rsidRPr="00147954" w:rsidRDefault="005E59F4" w:rsidP="007342DB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b/>
                <w:szCs w:val="24"/>
              </w:rPr>
            </w:pPr>
            <w:r w:rsidRPr="00147954">
              <w:rPr>
                <w:b/>
                <w:szCs w:val="24"/>
              </w:rPr>
              <w:t>От</w:t>
            </w:r>
            <w:r w:rsidRPr="00147954">
              <w:rPr>
                <w:b/>
                <w:szCs w:val="24"/>
                <w:lang w:val="en-US"/>
              </w:rPr>
              <w:t xml:space="preserve"> </w:t>
            </w:r>
            <w:r w:rsidRPr="00147954">
              <w:rPr>
                <w:b/>
                <w:szCs w:val="24"/>
              </w:rPr>
              <w:t>1,5 до 7лет</w:t>
            </w:r>
          </w:p>
        </w:tc>
        <w:tc>
          <w:tcPr>
            <w:tcW w:w="2977" w:type="dxa"/>
          </w:tcPr>
          <w:p w:rsidR="005E59F4" w:rsidRPr="00147954" w:rsidRDefault="005E59F4" w:rsidP="00806427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b/>
                <w:szCs w:val="24"/>
              </w:rPr>
            </w:pPr>
            <w:r w:rsidRPr="00147954">
              <w:rPr>
                <w:b/>
                <w:szCs w:val="24"/>
              </w:rPr>
              <w:t>12</w:t>
            </w:r>
          </w:p>
        </w:tc>
      </w:tr>
      <w:tr w:rsidR="005E59F4" w:rsidRPr="00147954" w:rsidTr="002E1E64">
        <w:trPr>
          <w:cantSplit/>
          <w:jc w:val="center"/>
        </w:trPr>
        <w:tc>
          <w:tcPr>
            <w:tcW w:w="2552" w:type="dxa"/>
          </w:tcPr>
          <w:p w:rsidR="005E59F4" w:rsidRPr="00147954" w:rsidRDefault="005E59F4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i/>
                <w:szCs w:val="24"/>
              </w:rPr>
            </w:pPr>
            <w:r w:rsidRPr="00147954">
              <w:rPr>
                <w:i/>
                <w:szCs w:val="24"/>
              </w:rPr>
              <w:t>Из них:</w:t>
            </w:r>
          </w:p>
        </w:tc>
        <w:tc>
          <w:tcPr>
            <w:tcW w:w="2552" w:type="dxa"/>
          </w:tcPr>
          <w:p w:rsidR="005E59F4" w:rsidRPr="00147954" w:rsidRDefault="005E59F4" w:rsidP="007342DB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5E59F4" w:rsidRPr="00147954" w:rsidRDefault="005E59F4" w:rsidP="00806427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</w:p>
        </w:tc>
      </w:tr>
      <w:tr w:rsidR="005E59F4" w:rsidRPr="00147954" w:rsidTr="002E1E64">
        <w:trPr>
          <w:cantSplit/>
          <w:jc w:val="center"/>
        </w:trPr>
        <w:tc>
          <w:tcPr>
            <w:tcW w:w="2552" w:type="dxa"/>
          </w:tcPr>
          <w:p w:rsidR="005E59F4" w:rsidRPr="00147954" w:rsidRDefault="005E59F4" w:rsidP="005E59F4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Старшая логопедическая </w:t>
            </w:r>
          </w:p>
        </w:tc>
        <w:tc>
          <w:tcPr>
            <w:tcW w:w="2552" w:type="dxa"/>
          </w:tcPr>
          <w:p w:rsidR="005E59F4" w:rsidRPr="00147954" w:rsidRDefault="005E59F4" w:rsidP="007342DB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  <w:r w:rsidRPr="00147954">
              <w:rPr>
                <w:szCs w:val="24"/>
              </w:rPr>
              <w:t xml:space="preserve">5 – </w:t>
            </w:r>
            <w:r>
              <w:rPr>
                <w:szCs w:val="24"/>
              </w:rPr>
              <w:t>6</w:t>
            </w:r>
          </w:p>
        </w:tc>
        <w:tc>
          <w:tcPr>
            <w:tcW w:w="2977" w:type="dxa"/>
          </w:tcPr>
          <w:p w:rsidR="005E59F4" w:rsidRPr="00147954" w:rsidRDefault="005E59F4" w:rsidP="00806427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59F4" w:rsidRPr="00147954" w:rsidTr="002E1E64">
        <w:trPr>
          <w:cantSplit/>
          <w:jc w:val="center"/>
        </w:trPr>
        <w:tc>
          <w:tcPr>
            <w:tcW w:w="2552" w:type="dxa"/>
          </w:tcPr>
          <w:p w:rsidR="005E59F4" w:rsidRDefault="005E59F4" w:rsidP="005E59F4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Подготовительная</w:t>
            </w:r>
            <w:proofErr w:type="gramEnd"/>
            <w:r>
              <w:rPr>
                <w:szCs w:val="24"/>
              </w:rPr>
              <w:t xml:space="preserve"> к школе логопедическая</w:t>
            </w:r>
          </w:p>
        </w:tc>
        <w:tc>
          <w:tcPr>
            <w:tcW w:w="2552" w:type="dxa"/>
          </w:tcPr>
          <w:p w:rsidR="005E59F4" w:rsidRPr="00147954" w:rsidRDefault="007342DB" w:rsidP="007342DB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6 – 7</w:t>
            </w:r>
          </w:p>
        </w:tc>
        <w:tc>
          <w:tcPr>
            <w:tcW w:w="2977" w:type="dxa"/>
          </w:tcPr>
          <w:p w:rsidR="005E59F4" w:rsidRDefault="005E59F4" w:rsidP="00806427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AA18AA" w:rsidRDefault="00AA18AA" w:rsidP="00402B0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89" w:rsidRPr="00AA18AA" w:rsidRDefault="00402B05" w:rsidP="00402B0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AA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FE238D" w:rsidRPr="00147954" w:rsidRDefault="00806427" w:rsidP="00FE2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управления</w:t>
      </w:r>
    </w:p>
    <w:p w:rsidR="00402B05" w:rsidRDefault="00402B05" w:rsidP="00666BD9">
      <w:pPr>
        <w:pStyle w:val="a6"/>
        <w:tabs>
          <w:tab w:val="clear" w:pos="4677"/>
          <w:tab w:val="clear" w:pos="9355"/>
        </w:tabs>
        <w:spacing w:line="240" w:lineRule="auto"/>
        <w:ind w:left="-567" w:firstLine="567"/>
        <w:rPr>
          <w:szCs w:val="24"/>
        </w:rPr>
      </w:pPr>
      <w:r w:rsidRPr="00402B05">
        <w:rPr>
          <w:szCs w:val="24"/>
        </w:rPr>
        <w:t>В учреждении трудится высокопрофессиональный, творческий коллектив. С 1985г. успешно руководит учреждением заведующий Глазунова Римма  Сергеевна, имеющая</w:t>
      </w:r>
      <w:r w:rsidR="00131567">
        <w:rPr>
          <w:szCs w:val="24"/>
        </w:rPr>
        <w:t xml:space="preserve"> </w:t>
      </w:r>
      <w:r w:rsidRPr="00402B05">
        <w:rPr>
          <w:szCs w:val="24"/>
        </w:rPr>
        <w:t xml:space="preserve">звания: «Отличник народного просвещения», «Заслуженный работник образования Московской области», </w:t>
      </w:r>
      <w:proofErr w:type="gramStart"/>
      <w:r w:rsidRPr="00402B05">
        <w:rPr>
          <w:szCs w:val="24"/>
        </w:rPr>
        <w:t>награждена</w:t>
      </w:r>
      <w:proofErr w:type="gramEnd"/>
      <w:r w:rsidRPr="00402B05">
        <w:rPr>
          <w:szCs w:val="24"/>
        </w:rPr>
        <w:t xml:space="preserve"> знаком отличия «За заслуги перед городом Протвино».  </w:t>
      </w:r>
    </w:p>
    <w:p w:rsidR="00666BD9" w:rsidRDefault="00666BD9" w:rsidP="00666BD9">
      <w:pPr>
        <w:pStyle w:val="a6"/>
        <w:tabs>
          <w:tab w:val="clear" w:pos="4677"/>
          <w:tab w:val="clear" w:pos="9355"/>
        </w:tabs>
        <w:spacing w:line="240" w:lineRule="auto"/>
        <w:ind w:left="-567" w:firstLine="567"/>
        <w:rPr>
          <w:szCs w:val="24"/>
        </w:rPr>
      </w:pPr>
      <w:r>
        <w:rPr>
          <w:szCs w:val="24"/>
        </w:rPr>
        <w:t>Администрацию учреждения составляют заведующий, заместитель заведующего по административно-хозяйственной части, заместитель заведующего по безопасности.</w:t>
      </w:r>
    </w:p>
    <w:p w:rsidR="006036BB" w:rsidRDefault="006036BB" w:rsidP="00FE238D">
      <w:pPr>
        <w:pStyle w:val="a6"/>
        <w:tabs>
          <w:tab w:val="clear" w:pos="4677"/>
          <w:tab w:val="clear" w:pos="9355"/>
        </w:tabs>
        <w:spacing w:line="240" w:lineRule="auto"/>
        <w:ind w:left="-567" w:firstLine="567"/>
        <w:rPr>
          <w:szCs w:val="24"/>
        </w:rPr>
      </w:pPr>
      <w:r>
        <w:rPr>
          <w:szCs w:val="24"/>
        </w:rPr>
        <w:t xml:space="preserve">Заместитель заведующего по АХЧ – </w:t>
      </w:r>
      <w:proofErr w:type="spellStart"/>
      <w:r>
        <w:rPr>
          <w:szCs w:val="24"/>
        </w:rPr>
        <w:t>Киян</w:t>
      </w:r>
      <w:proofErr w:type="spellEnd"/>
      <w:r>
        <w:rPr>
          <w:szCs w:val="24"/>
        </w:rPr>
        <w:t xml:space="preserve"> Ирина Александровна, имеет высшее образование.</w:t>
      </w:r>
    </w:p>
    <w:p w:rsidR="006036BB" w:rsidRPr="00147954" w:rsidRDefault="006036BB" w:rsidP="00402B05">
      <w:pPr>
        <w:pStyle w:val="a6"/>
        <w:tabs>
          <w:tab w:val="clear" w:pos="4677"/>
          <w:tab w:val="clear" w:pos="9355"/>
        </w:tabs>
        <w:spacing w:line="240" w:lineRule="auto"/>
        <w:ind w:left="-567" w:firstLine="567"/>
        <w:rPr>
          <w:szCs w:val="24"/>
        </w:rPr>
      </w:pPr>
      <w:r>
        <w:rPr>
          <w:szCs w:val="24"/>
        </w:rPr>
        <w:t xml:space="preserve">Заместитель заведующего по безопасности – Зюзин Александр Петрович, </w:t>
      </w:r>
      <w:r w:rsidR="00666BD9" w:rsidRPr="00666BD9">
        <w:rPr>
          <w:szCs w:val="24"/>
        </w:rPr>
        <w:t>имеет высшее образование</w:t>
      </w:r>
      <w:r w:rsidR="00666BD9">
        <w:rPr>
          <w:szCs w:val="24"/>
        </w:rPr>
        <w:t>.</w:t>
      </w:r>
    </w:p>
    <w:p w:rsidR="00960472" w:rsidRPr="00350AE0" w:rsidRDefault="00402B05" w:rsidP="00402B0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AE0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коллектив составляют 26 человек</w:t>
      </w:r>
      <w:r w:rsidR="00D557B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F3F39" w:rsidRPr="00402B05" w:rsidRDefault="005F3F39" w:rsidP="005F3F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B05">
        <w:rPr>
          <w:rFonts w:ascii="Times New Roman" w:eastAsia="Times New Roman" w:hAnsi="Times New Roman" w:cs="Times New Roman"/>
          <w:sz w:val="24"/>
          <w:szCs w:val="24"/>
        </w:rPr>
        <w:t>Старший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 – Барановская Оксана Александровна – </w:t>
      </w:r>
      <w:r w:rsidRPr="00402B05">
        <w:rPr>
          <w:rFonts w:ascii="Times New Roman" w:eastAsia="Times New Roman" w:hAnsi="Times New Roman" w:cs="Times New Roman"/>
          <w:sz w:val="24"/>
          <w:szCs w:val="24"/>
        </w:rPr>
        <w:t>с 2011г. является руководителем городского методического объединения воспитателей, с 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402B05">
        <w:rPr>
          <w:rFonts w:ascii="Times New Roman" w:eastAsia="Times New Roman" w:hAnsi="Times New Roman" w:cs="Times New Roman"/>
          <w:sz w:val="24"/>
          <w:szCs w:val="24"/>
        </w:rPr>
        <w:t xml:space="preserve">входит в состав экспертных групп для проведения </w:t>
      </w:r>
      <w:proofErr w:type="gramStart"/>
      <w:r w:rsidRPr="00402B05">
        <w:rPr>
          <w:rFonts w:ascii="Times New Roman" w:eastAsia="Times New Roman" w:hAnsi="Times New Roman" w:cs="Times New Roman"/>
          <w:sz w:val="24"/>
          <w:szCs w:val="24"/>
        </w:rPr>
        <w:t>экспертизы уровня профессиональной компетентности педагогических работников муниципальных образовательных учреждений</w:t>
      </w:r>
      <w:proofErr w:type="gramEnd"/>
      <w:r w:rsidRPr="00402B05">
        <w:rPr>
          <w:rFonts w:ascii="Times New Roman" w:eastAsia="Times New Roman" w:hAnsi="Times New Roman" w:cs="Times New Roman"/>
          <w:sz w:val="24"/>
          <w:szCs w:val="24"/>
        </w:rPr>
        <w:t xml:space="preserve"> в Московской области.</w:t>
      </w:r>
    </w:p>
    <w:p w:rsidR="00402B05" w:rsidRPr="00402B05" w:rsidRDefault="00402B05" w:rsidP="00402B0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B05">
        <w:rPr>
          <w:rFonts w:ascii="Times New Roman" w:eastAsia="Times New Roman" w:hAnsi="Times New Roman" w:cs="Times New Roman"/>
          <w:sz w:val="24"/>
          <w:szCs w:val="24"/>
        </w:rPr>
        <w:t>Имеют Почетное звание «Почетный работник общего образования РФ» 3 человека, награжден грамотой Министерства образования и науки Российской Федерации 1 человек, награждены Почетными грамотами Министерства образования Московской области 5 человек, имеют Почетную грамоту Московской областной Думы 2 человека.</w:t>
      </w:r>
    </w:p>
    <w:p w:rsidR="00402B05" w:rsidRDefault="00402B05" w:rsidP="00402B0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B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Экспертами деятельности по аттестации педагогических работников на первую и высшую категории: являются музыкальный руководитель </w:t>
      </w:r>
      <w:proofErr w:type="spellStart"/>
      <w:r w:rsidRPr="00402B05">
        <w:rPr>
          <w:rFonts w:ascii="Times New Roman" w:eastAsia="Times New Roman" w:hAnsi="Times New Roman" w:cs="Times New Roman"/>
          <w:sz w:val="24"/>
          <w:szCs w:val="24"/>
        </w:rPr>
        <w:t>Лим</w:t>
      </w:r>
      <w:proofErr w:type="spellEnd"/>
      <w:r w:rsidRPr="00402B05">
        <w:rPr>
          <w:rFonts w:ascii="Times New Roman" w:eastAsia="Times New Roman" w:hAnsi="Times New Roman" w:cs="Times New Roman"/>
          <w:sz w:val="24"/>
          <w:szCs w:val="24"/>
        </w:rPr>
        <w:t xml:space="preserve"> Т.К., воспитатель Вяткина Е.А.</w:t>
      </w:r>
    </w:p>
    <w:p w:rsidR="00AA18AA" w:rsidRDefault="00AA18AA" w:rsidP="00402B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1F1" w:rsidRPr="00147954" w:rsidRDefault="001F51F1" w:rsidP="00402B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954">
        <w:rPr>
          <w:rFonts w:ascii="Times New Roman" w:hAnsi="Times New Roman" w:cs="Times New Roman"/>
          <w:b/>
          <w:sz w:val="24"/>
          <w:szCs w:val="24"/>
        </w:rPr>
        <w:t>Наличие в учреждении специалистов</w:t>
      </w:r>
      <w:r w:rsidR="001315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79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1F1" w:rsidRPr="00147954" w:rsidRDefault="001F51F1" w:rsidP="001F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старший воспитатель – 1;</w:t>
      </w:r>
    </w:p>
    <w:p w:rsidR="001F51F1" w:rsidRPr="00147954" w:rsidRDefault="001F51F1" w:rsidP="001F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педагог-психолог – 1;</w:t>
      </w:r>
    </w:p>
    <w:p w:rsidR="001F51F1" w:rsidRPr="00147954" w:rsidRDefault="001F51F1" w:rsidP="001F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учителя-логопеды – 2;</w:t>
      </w:r>
    </w:p>
    <w:p w:rsidR="001F51F1" w:rsidRPr="00147954" w:rsidRDefault="001F51F1" w:rsidP="001F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инструктор по физической культуре – 1;</w:t>
      </w:r>
    </w:p>
    <w:p w:rsidR="001F51F1" w:rsidRPr="00147954" w:rsidRDefault="001F51F1" w:rsidP="001F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 xml:space="preserve">воспитатель по </w:t>
      </w:r>
      <w:proofErr w:type="spellStart"/>
      <w:r w:rsidRPr="00147954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147954"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1F51F1" w:rsidRPr="00147954" w:rsidRDefault="001F51F1" w:rsidP="001F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музыкальные руководители – 3.</w:t>
      </w:r>
    </w:p>
    <w:p w:rsidR="007342DB" w:rsidRDefault="007342DB" w:rsidP="001F51F1">
      <w:pPr>
        <w:pStyle w:val="a4"/>
        <w:spacing w:before="0" w:after="0" w:line="240" w:lineRule="auto"/>
        <w:rPr>
          <w:i/>
          <w:sz w:val="24"/>
          <w:szCs w:val="24"/>
        </w:rPr>
      </w:pPr>
    </w:p>
    <w:p w:rsidR="001F51F1" w:rsidRPr="00147954" w:rsidRDefault="001F51F1" w:rsidP="001F51F1">
      <w:pPr>
        <w:pStyle w:val="a4"/>
        <w:spacing w:before="0" w:after="0" w:line="240" w:lineRule="auto"/>
        <w:rPr>
          <w:i/>
          <w:sz w:val="24"/>
          <w:szCs w:val="24"/>
        </w:rPr>
      </w:pPr>
      <w:r w:rsidRPr="00147954">
        <w:rPr>
          <w:i/>
          <w:sz w:val="24"/>
          <w:szCs w:val="24"/>
        </w:rPr>
        <w:t>Медицинские кадры:</w:t>
      </w:r>
    </w:p>
    <w:p w:rsidR="001F51F1" w:rsidRPr="00147954" w:rsidRDefault="001F51F1" w:rsidP="001F51F1">
      <w:pPr>
        <w:pStyle w:val="a4"/>
        <w:spacing w:before="0" w:after="0" w:line="240" w:lineRule="auto"/>
        <w:rPr>
          <w:sz w:val="24"/>
          <w:szCs w:val="24"/>
        </w:rPr>
      </w:pPr>
      <w:r w:rsidRPr="00147954">
        <w:rPr>
          <w:sz w:val="24"/>
          <w:szCs w:val="24"/>
        </w:rPr>
        <w:t>врач-педиатр – 1 (на 0,5 ставки в штате городской поликлиники МЛПУ ПГБ);</w:t>
      </w:r>
    </w:p>
    <w:p w:rsidR="00CB108B" w:rsidRDefault="001F51F1" w:rsidP="00EC37E3">
      <w:pPr>
        <w:pStyle w:val="a4"/>
        <w:spacing w:before="0" w:after="0" w:line="240" w:lineRule="auto"/>
        <w:rPr>
          <w:b/>
          <w:i/>
          <w:sz w:val="24"/>
          <w:szCs w:val="24"/>
        </w:rPr>
      </w:pPr>
      <w:r w:rsidRPr="00147954">
        <w:rPr>
          <w:sz w:val="24"/>
          <w:szCs w:val="24"/>
        </w:rPr>
        <w:t>медсестры – 2 (в штате городской поликлиники МЛПУ ПГБ</w:t>
      </w:r>
      <w:r w:rsidR="005F3F39">
        <w:rPr>
          <w:sz w:val="24"/>
          <w:szCs w:val="24"/>
        </w:rPr>
        <w:t>, 1 из них им</w:t>
      </w:r>
      <w:r w:rsidR="00FC7EB7">
        <w:rPr>
          <w:sz w:val="24"/>
          <w:szCs w:val="24"/>
        </w:rPr>
        <w:t>еет функционал диетсестры на 0,</w:t>
      </w:r>
      <w:r w:rsidR="005F3F39">
        <w:rPr>
          <w:sz w:val="24"/>
          <w:szCs w:val="24"/>
        </w:rPr>
        <w:t>5 ставки</w:t>
      </w:r>
      <w:r w:rsidRPr="00147954">
        <w:rPr>
          <w:sz w:val="24"/>
          <w:szCs w:val="24"/>
        </w:rPr>
        <w:t>).</w:t>
      </w:r>
    </w:p>
    <w:p w:rsidR="00CB108B" w:rsidRDefault="00CB108B" w:rsidP="00FE2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4CC2" w:rsidRDefault="00FE238D" w:rsidP="00FE2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79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Таблица </w:t>
      </w:r>
      <w:r w:rsidR="00D83F0A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147954">
        <w:rPr>
          <w:rFonts w:ascii="Times New Roman" w:eastAsia="Times New Roman" w:hAnsi="Times New Roman" w:cs="Times New Roman"/>
          <w:b/>
          <w:i/>
          <w:sz w:val="24"/>
          <w:szCs w:val="24"/>
        </w:rPr>
        <w:t>. Образование руководящих и педагогических работников</w:t>
      </w:r>
    </w:p>
    <w:p w:rsidR="00BB563F" w:rsidRDefault="00BB563F" w:rsidP="00FE2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110"/>
        <w:tblW w:w="0" w:type="auto"/>
        <w:tblInd w:w="-176" w:type="dxa"/>
        <w:tblLook w:val="01E0" w:firstRow="1" w:lastRow="1" w:firstColumn="1" w:lastColumn="1" w:noHBand="0" w:noVBand="0"/>
      </w:tblPr>
      <w:tblGrid>
        <w:gridCol w:w="2694"/>
        <w:gridCol w:w="2835"/>
        <w:gridCol w:w="2126"/>
        <w:gridCol w:w="1843"/>
      </w:tblGrid>
      <w:tr w:rsidR="00BB563F" w:rsidRPr="00BB563F" w:rsidTr="00D557BC">
        <w:trPr>
          <w:trHeight w:val="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3F" w:rsidRPr="00BB563F" w:rsidRDefault="00BB563F" w:rsidP="00BB5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3F">
              <w:rPr>
                <w:rFonts w:ascii="Times New Roman" w:hAnsi="Times New Roman"/>
                <w:b/>
                <w:sz w:val="24"/>
                <w:szCs w:val="24"/>
              </w:rPr>
              <w:t>Статус сотрудника</w:t>
            </w:r>
          </w:p>
          <w:p w:rsidR="00BB563F" w:rsidRPr="00BB563F" w:rsidRDefault="00BB563F" w:rsidP="00BB5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3F" w:rsidRPr="00BB563F" w:rsidRDefault="00BB563F" w:rsidP="00BB5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3F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3F" w:rsidRPr="00BB563F" w:rsidRDefault="00BB563F" w:rsidP="00BB5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3F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3F" w:rsidRPr="00BB563F" w:rsidRDefault="00BB563F" w:rsidP="00BB5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3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B563F" w:rsidRPr="00BB563F" w:rsidTr="00D557BC">
        <w:trPr>
          <w:trHeight w:val="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3F" w:rsidRPr="00BB563F" w:rsidRDefault="00BB563F" w:rsidP="00BB5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63F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3F" w:rsidRPr="00BB563F" w:rsidRDefault="00BB563F" w:rsidP="00BB563F">
            <w:pPr>
              <w:rPr>
                <w:rFonts w:ascii="Times New Roman" w:hAnsi="Times New Roman"/>
                <w:sz w:val="24"/>
                <w:szCs w:val="24"/>
              </w:rPr>
            </w:pPr>
            <w:r w:rsidRPr="00BB563F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3F" w:rsidRPr="00BB563F" w:rsidRDefault="00BB563F" w:rsidP="00BB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3F" w:rsidRPr="00BB563F" w:rsidRDefault="00BB563F" w:rsidP="00BB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B563F" w:rsidRPr="00BB563F" w:rsidTr="00D557BC">
        <w:trPr>
          <w:trHeight w:val="26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3F" w:rsidRPr="00BB563F" w:rsidRDefault="00BB563F" w:rsidP="00BB5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563F"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3F" w:rsidRPr="00BB563F" w:rsidRDefault="002D351E" w:rsidP="00BB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557BC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3F" w:rsidRPr="00BB563F" w:rsidRDefault="00D557BC" w:rsidP="00BB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3F" w:rsidRPr="00BB563F" w:rsidRDefault="00D557BC" w:rsidP="00BB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557BC" w:rsidRPr="00BB563F" w:rsidTr="00D557BC">
        <w:trPr>
          <w:trHeight w:val="26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BC" w:rsidRPr="00BB563F" w:rsidRDefault="00D557BC" w:rsidP="00BB56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BC" w:rsidRPr="00BB563F" w:rsidRDefault="00D557BC" w:rsidP="00D557BC">
            <w:pPr>
              <w:rPr>
                <w:rFonts w:ascii="Times New Roman" w:hAnsi="Times New Roman"/>
                <w:sz w:val="24"/>
                <w:szCs w:val="24"/>
              </w:rPr>
            </w:pPr>
            <w:r w:rsidRPr="00BB563F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BC" w:rsidRPr="00BB563F" w:rsidRDefault="00D557BC" w:rsidP="00D55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BC" w:rsidRPr="00BB563F" w:rsidRDefault="00D557BC" w:rsidP="00D55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557BC" w:rsidRPr="00BB563F" w:rsidTr="00D557B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BC" w:rsidRPr="00BB563F" w:rsidRDefault="00D557BC" w:rsidP="00BB56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C" w:rsidRPr="00BB563F" w:rsidRDefault="00D557BC" w:rsidP="00BB563F">
            <w:pPr>
              <w:rPr>
                <w:rFonts w:ascii="Times New Roman" w:hAnsi="Times New Roman"/>
                <w:sz w:val="24"/>
                <w:szCs w:val="24"/>
              </w:rPr>
            </w:pPr>
            <w:r w:rsidRPr="00BB563F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C" w:rsidRPr="00BB563F" w:rsidRDefault="00D557BC" w:rsidP="00BB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BC" w:rsidRPr="00BB563F" w:rsidRDefault="00D557BC" w:rsidP="00BB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BB563F" w:rsidRPr="00BB563F" w:rsidRDefault="00BB563F" w:rsidP="00BB56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3F0A" w:rsidRPr="00CB4B1E" w:rsidRDefault="00D83F0A" w:rsidP="00D83F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3F0A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954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47954">
        <w:rPr>
          <w:rFonts w:ascii="Times New Roman" w:hAnsi="Times New Roman" w:cs="Times New Roman"/>
          <w:b/>
          <w:i/>
          <w:sz w:val="24"/>
          <w:szCs w:val="24"/>
        </w:rPr>
        <w:t>. Квалификация педагогических работников</w:t>
      </w:r>
    </w:p>
    <w:p w:rsidR="00D83F0A" w:rsidRPr="001A4273" w:rsidRDefault="00D83F0A" w:rsidP="00D83F0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3098"/>
        <w:gridCol w:w="3072"/>
      </w:tblGrid>
      <w:tr w:rsidR="00D83F0A" w:rsidRPr="001A4273" w:rsidTr="00640C51">
        <w:tc>
          <w:tcPr>
            <w:tcW w:w="3337" w:type="dxa"/>
            <w:vMerge w:val="restart"/>
            <w:vAlign w:val="center"/>
          </w:tcPr>
          <w:p w:rsidR="00D83F0A" w:rsidRPr="001A4273" w:rsidRDefault="00D83F0A" w:rsidP="00640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27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170" w:type="dxa"/>
            <w:gridSpan w:val="2"/>
            <w:vAlign w:val="center"/>
          </w:tcPr>
          <w:p w:rsidR="00D83F0A" w:rsidRPr="001A4273" w:rsidRDefault="00D83F0A" w:rsidP="00640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273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A427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3F0A" w:rsidRPr="001A4273" w:rsidTr="00640C51">
        <w:tc>
          <w:tcPr>
            <w:tcW w:w="3337" w:type="dxa"/>
            <w:vMerge/>
            <w:vAlign w:val="center"/>
          </w:tcPr>
          <w:p w:rsidR="00D83F0A" w:rsidRPr="001A4273" w:rsidRDefault="00D83F0A" w:rsidP="00640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D83F0A" w:rsidRPr="001A4273" w:rsidRDefault="00D83F0A" w:rsidP="00640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27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072" w:type="dxa"/>
            <w:vAlign w:val="center"/>
          </w:tcPr>
          <w:p w:rsidR="00D83F0A" w:rsidRPr="001A4273" w:rsidRDefault="00D83F0A" w:rsidP="00640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27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3F0A" w:rsidRPr="001A4273" w:rsidTr="00640C51">
        <w:tc>
          <w:tcPr>
            <w:tcW w:w="3337" w:type="dxa"/>
            <w:vAlign w:val="center"/>
          </w:tcPr>
          <w:p w:rsidR="00D83F0A" w:rsidRPr="001A4273" w:rsidRDefault="00D83F0A" w:rsidP="00640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098" w:type="dxa"/>
            <w:vAlign w:val="center"/>
          </w:tcPr>
          <w:p w:rsidR="00D83F0A" w:rsidRPr="001A4273" w:rsidRDefault="00D83F0A" w:rsidP="00640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72" w:type="dxa"/>
            <w:vAlign w:val="center"/>
          </w:tcPr>
          <w:p w:rsidR="00D83F0A" w:rsidRPr="001A4273" w:rsidRDefault="00D83F0A" w:rsidP="00640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83F0A" w:rsidRPr="001A4273" w:rsidTr="00640C51">
        <w:tc>
          <w:tcPr>
            <w:tcW w:w="3337" w:type="dxa"/>
          </w:tcPr>
          <w:p w:rsidR="00D83F0A" w:rsidRPr="001A4273" w:rsidRDefault="00D83F0A" w:rsidP="00640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27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098" w:type="dxa"/>
            <w:vAlign w:val="center"/>
          </w:tcPr>
          <w:p w:rsidR="00D83F0A" w:rsidRPr="001A4273" w:rsidRDefault="00D83F0A" w:rsidP="00640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2" w:type="dxa"/>
            <w:vAlign w:val="center"/>
          </w:tcPr>
          <w:p w:rsidR="00D83F0A" w:rsidRPr="001A4273" w:rsidRDefault="00D83F0A" w:rsidP="00640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83F0A" w:rsidRPr="001A4273" w:rsidTr="00640C51">
        <w:tc>
          <w:tcPr>
            <w:tcW w:w="3337" w:type="dxa"/>
          </w:tcPr>
          <w:p w:rsidR="00D83F0A" w:rsidRPr="001A4273" w:rsidRDefault="00D83F0A" w:rsidP="00640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2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098" w:type="dxa"/>
            <w:vAlign w:val="center"/>
          </w:tcPr>
          <w:p w:rsidR="00D83F0A" w:rsidRPr="001A4273" w:rsidRDefault="00D83F0A" w:rsidP="00640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2" w:type="dxa"/>
            <w:vAlign w:val="center"/>
          </w:tcPr>
          <w:p w:rsidR="00D83F0A" w:rsidRPr="001A4273" w:rsidRDefault="00D83F0A" w:rsidP="00640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3F0A" w:rsidRPr="001A4273" w:rsidTr="00640C51">
        <w:tc>
          <w:tcPr>
            <w:tcW w:w="3337" w:type="dxa"/>
          </w:tcPr>
          <w:p w:rsidR="00D83F0A" w:rsidRPr="001A4273" w:rsidRDefault="00D83F0A" w:rsidP="00640C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3098" w:type="dxa"/>
            <w:vAlign w:val="center"/>
          </w:tcPr>
          <w:p w:rsidR="00D83F0A" w:rsidRPr="001A4273" w:rsidRDefault="00D83F0A" w:rsidP="00640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2" w:type="dxa"/>
            <w:vAlign w:val="center"/>
          </w:tcPr>
          <w:p w:rsidR="00D83F0A" w:rsidRPr="001A4273" w:rsidRDefault="00D83F0A" w:rsidP="00640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3F0A" w:rsidRPr="001A4273" w:rsidRDefault="00D83F0A" w:rsidP="00D83F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954">
        <w:rPr>
          <w:rFonts w:ascii="Times New Roman" w:hAnsi="Times New Roman" w:cs="Times New Roman"/>
          <w:b/>
          <w:sz w:val="24"/>
          <w:szCs w:val="24"/>
        </w:rPr>
        <w:t xml:space="preserve">Социальный портрет семей воспитанников 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954">
        <w:rPr>
          <w:rFonts w:ascii="Times New Roman" w:hAnsi="Times New Roman" w:cs="Times New Roman"/>
          <w:sz w:val="24"/>
          <w:szCs w:val="24"/>
          <w:u w:val="single"/>
        </w:rPr>
        <w:t>Состав семей воспитанников: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-полная – 83,2%;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-неполная – 17%;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-многодетная – 9%.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 малообеспеченная – 1,7%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 дети, оставшиеся без попечения родителей – 1,7%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 дети, воспитывающиеся в двуязычных семьях – 0,8%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954">
        <w:rPr>
          <w:rFonts w:ascii="Times New Roman" w:hAnsi="Times New Roman" w:cs="Times New Roman"/>
          <w:sz w:val="24"/>
          <w:szCs w:val="24"/>
          <w:u w:val="single"/>
        </w:rPr>
        <w:t>Образование родителей: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-высшее – 64,4%;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-среднее специальное – 28,5%;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-среднее – 6%.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954">
        <w:rPr>
          <w:rFonts w:ascii="Times New Roman" w:hAnsi="Times New Roman" w:cs="Times New Roman"/>
          <w:sz w:val="24"/>
          <w:szCs w:val="24"/>
          <w:u w:val="single"/>
        </w:rPr>
        <w:t xml:space="preserve">Социальный статус родителей: 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lastRenderedPageBreak/>
        <w:t>-служащие – 60,1%;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-коммерсанты – 8%;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-рабочие – 25%;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-неработающие – 6,9%.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954">
        <w:rPr>
          <w:rFonts w:ascii="Times New Roman" w:hAnsi="Times New Roman" w:cs="Times New Roman"/>
          <w:sz w:val="24"/>
          <w:szCs w:val="24"/>
          <w:u w:val="single"/>
        </w:rPr>
        <w:t>Место работы родителей: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 xml:space="preserve">-г. Протвино – 75,5%;  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-г. Москва – 10,1%;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 xml:space="preserve">-иное –14,4%. 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A96" w:rsidRPr="00843224" w:rsidRDefault="00CB31BA" w:rsidP="00A8197C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2. РЕЗУЛЬТАТЫ ОЗДОРОВИТЕЛЬНОЙ И ВОСПИТАТЕЛЬНО-ОБРАЗОВАТЕЛЬНОЙ ДЕЯТЕЛЬНОСТИ </w:t>
      </w:r>
      <w:r w:rsidRPr="008432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843224" w:rsidRDefault="00843224" w:rsidP="00215C83">
      <w:pPr>
        <w:tabs>
          <w:tab w:val="left" w:pos="142"/>
        </w:tabs>
        <w:spacing w:after="0" w:line="240" w:lineRule="auto"/>
        <w:ind w:left="-567" w:right="14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197C" w:rsidRPr="00A26464" w:rsidRDefault="00A8197C" w:rsidP="00215C83">
      <w:pPr>
        <w:tabs>
          <w:tab w:val="left" w:pos="142"/>
        </w:tabs>
        <w:spacing w:after="0" w:line="240" w:lineRule="auto"/>
        <w:ind w:left="-567" w:right="14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6464">
        <w:rPr>
          <w:rFonts w:ascii="Times New Roman" w:hAnsi="Times New Roman" w:cs="Times New Roman"/>
          <w:sz w:val="24"/>
          <w:szCs w:val="24"/>
        </w:rPr>
        <w:t>В 201</w:t>
      </w:r>
      <w:r w:rsidR="0013056C">
        <w:rPr>
          <w:rFonts w:ascii="Times New Roman" w:hAnsi="Times New Roman" w:cs="Times New Roman"/>
          <w:sz w:val="24"/>
          <w:szCs w:val="24"/>
        </w:rPr>
        <w:t>5</w:t>
      </w:r>
      <w:r w:rsidRPr="00A26464">
        <w:rPr>
          <w:rFonts w:ascii="Times New Roman" w:hAnsi="Times New Roman" w:cs="Times New Roman"/>
          <w:sz w:val="24"/>
          <w:szCs w:val="24"/>
        </w:rPr>
        <w:t>-201</w:t>
      </w:r>
      <w:r w:rsidR="0013056C">
        <w:rPr>
          <w:rFonts w:ascii="Times New Roman" w:hAnsi="Times New Roman" w:cs="Times New Roman"/>
          <w:sz w:val="24"/>
          <w:szCs w:val="24"/>
        </w:rPr>
        <w:t>6</w:t>
      </w:r>
      <w:r w:rsidRPr="00A26464">
        <w:rPr>
          <w:rFonts w:ascii="Times New Roman" w:hAnsi="Times New Roman" w:cs="Times New Roman"/>
          <w:sz w:val="24"/>
          <w:szCs w:val="24"/>
        </w:rPr>
        <w:t xml:space="preserve"> учебном году задачами годового плана педагогического коллектива являлись: </w:t>
      </w:r>
    </w:p>
    <w:p w:rsidR="00817781" w:rsidRPr="00817781" w:rsidRDefault="00817781" w:rsidP="002B1E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781">
        <w:rPr>
          <w:rFonts w:ascii="Times New Roman" w:hAnsi="Times New Roman" w:cs="Times New Roman"/>
          <w:bCs/>
          <w:sz w:val="24"/>
          <w:szCs w:val="24"/>
        </w:rPr>
        <w:t xml:space="preserve">Развитие здоровья воспитанников средствами профилактической, оздоровительной, образовательной работы с детьми на основе взаимодействия с родителями (законными представителями). </w:t>
      </w:r>
    </w:p>
    <w:p w:rsidR="00817781" w:rsidRPr="00817781" w:rsidRDefault="00817781" w:rsidP="002B1E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781">
        <w:rPr>
          <w:rFonts w:ascii="Times New Roman" w:hAnsi="Times New Roman" w:cs="Times New Roman"/>
          <w:bCs/>
          <w:sz w:val="24"/>
          <w:szCs w:val="24"/>
        </w:rPr>
        <w:t>Формирование условий реализации основной образовательной программы в соответствии с ФГОС дошкольного образования.</w:t>
      </w:r>
    </w:p>
    <w:p w:rsidR="00817781" w:rsidRPr="00817781" w:rsidRDefault="00817781" w:rsidP="002B1E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781">
        <w:rPr>
          <w:rFonts w:ascii="Times New Roman" w:hAnsi="Times New Roman" w:cs="Times New Roman"/>
          <w:bCs/>
          <w:sz w:val="24"/>
          <w:szCs w:val="24"/>
        </w:rPr>
        <w:t>Совершенствование работы по развитию речи детей в свете инновационных педагогических технологий и подходов.</w:t>
      </w:r>
    </w:p>
    <w:p w:rsidR="00817781" w:rsidRDefault="00817781" w:rsidP="002B1E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781">
        <w:rPr>
          <w:rFonts w:ascii="Times New Roman" w:hAnsi="Times New Roman" w:cs="Times New Roman"/>
          <w:bCs/>
          <w:sz w:val="24"/>
          <w:szCs w:val="24"/>
        </w:rPr>
        <w:t xml:space="preserve">Создание экспериментально-исследовательской лаборатории как средства познавательного развития дошкольников.  </w:t>
      </w:r>
    </w:p>
    <w:p w:rsidR="00FA0E26" w:rsidRPr="00817781" w:rsidRDefault="00FA0E26" w:rsidP="00FA0E2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24C" w:rsidRPr="00843224" w:rsidRDefault="004E1102" w:rsidP="00A3069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="00712A96" w:rsidRPr="008432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нализ результатов оздоровительной работы </w:t>
      </w:r>
    </w:p>
    <w:p w:rsidR="005A10E4" w:rsidRDefault="005A10E4" w:rsidP="00D8624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A10E4" w:rsidRPr="005A10E4" w:rsidRDefault="005A10E4" w:rsidP="00D8624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0E4">
        <w:rPr>
          <w:rFonts w:ascii="Times New Roman" w:hAnsi="Times New Roman" w:cs="Times New Roman"/>
          <w:b/>
          <w:sz w:val="24"/>
          <w:szCs w:val="24"/>
        </w:rPr>
        <w:t xml:space="preserve">Анализ здоровья воспитанников. </w:t>
      </w:r>
    </w:p>
    <w:p w:rsidR="00A26464" w:rsidRDefault="00D8624C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распределения воспитанников </w:t>
      </w:r>
      <w:r w:rsidR="00384958">
        <w:rPr>
          <w:rFonts w:ascii="Times New Roman" w:hAnsi="Times New Roman" w:cs="Times New Roman"/>
          <w:sz w:val="24"/>
          <w:szCs w:val="24"/>
        </w:rPr>
        <w:t xml:space="preserve">по группам здоровья показывает </w:t>
      </w:r>
      <w:r w:rsidR="00A26464">
        <w:rPr>
          <w:rFonts w:ascii="Times New Roman" w:hAnsi="Times New Roman" w:cs="Times New Roman"/>
          <w:sz w:val="24"/>
          <w:szCs w:val="24"/>
        </w:rPr>
        <w:t>положительную динамику роста контингента д</w:t>
      </w:r>
      <w:r w:rsidR="00CE1B3E">
        <w:rPr>
          <w:rFonts w:ascii="Times New Roman" w:hAnsi="Times New Roman" w:cs="Times New Roman"/>
          <w:sz w:val="24"/>
          <w:szCs w:val="24"/>
        </w:rPr>
        <w:t>етей</w:t>
      </w:r>
      <w:r w:rsidR="00174E42">
        <w:rPr>
          <w:rFonts w:ascii="Times New Roman" w:hAnsi="Times New Roman" w:cs="Times New Roman"/>
          <w:sz w:val="24"/>
          <w:szCs w:val="24"/>
        </w:rPr>
        <w:t xml:space="preserve"> с первой группой здоровья (на 9</w:t>
      </w:r>
      <w:r w:rsidR="00CE1B3E">
        <w:rPr>
          <w:rFonts w:ascii="Times New Roman" w:hAnsi="Times New Roman" w:cs="Times New Roman"/>
          <w:sz w:val="24"/>
          <w:szCs w:val="24"/>
        </w:rPr>
        <w:t>% по сравнению с 201</w:t>
      </w:r>
      <w:r w:rsidR="00174E42">
        <w:rPr>
          <w:rFonts w:ascii="Times New Roman" w:hAnsi="Times New Roman" w:cs="Times New Roman"/>
          <w:sz w:val="24"/>
          <w:szCs w:val="24"/>
        </w:rPr>
        <w:t>4</w:t>
      </w:r>
      <w:r w:rsidR="00CE1B3E">
        <w:rPr>
          <w:rFonts w:ascii="Times New Roman" w:hAnsi="Times New Roman" w:cs="Times New Roman"/>
          <w:sz w:val="24"/>
          <w:szCs w:val="24"/>
        </w:rPr>
        <w:t xml:space="preserve"> годом)</w:t>
      </w:r>
      <w:r w:rsidR="00174E42">
        <w:rPr>
          <w:rFonts w:ascii="Times New Roman" w:hAnsi="Times New Roman" w:cs="Times New Roman"/>
          <w:sz w:val="24"/>
          <w:szCs w:val="24"/>
        </w:rPr>
        <w:t xml:space="preserve">. Медицинская служба связывает это с изменением критериев оценивания здоровья детей. </w:t>
      </w:r>
    </w:p>
    <w:p w:rsidR="00A26464" w:rsidRDefault="00A26464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24C" w:rsidRDefault="00D8624C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5F3F39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25454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контингента воспитанников по группам здоровья в </w:t>
      </w:r>
      <w:r w:rsidR="009B3A00">
        <w:rPr>
          <w:rFonts w:ascii="Times New Roman" w:hAnsi="Times New Roman" w:cs="Times New Roman"/>
          <w:b/>
          <w:i/>
          <w:sz w:val="24"/>
          <w:szCs w:val="24"/>
        </w:rPr>
        <w:t xml:space="preserve">динамике за </w:t>
      </w:r>
      <w:r w:rsidR="00DE034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B3A00">
        <w:rPr>
          <w:rFonts w:ascii="Times New Roman" w:hAnsi="Times New Roman" w:cs="Times New Roman"/>
          <w:b/>
          <w:i/>
          <w:sz w:val="24"/>
          <w:szCs w:val="24"/>
        </w:rPr>
        <w:t xml:space="preserve"> календарных года </w:t>
      </w:r>
    </w:p>
    <w:p w:rsidR="00D8624C" w:rsidRPr="00925454" w:rsidRDefault="00D8624C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c"/>
        <w:tblW w:w="10205" w:type="dxa"/>
        <w:tblInd w:w="-601" w:type="dxa"/>
        <w:tblLook w:val="04A0" w:firstRow="1" w:lastRow="0" w:firstColumn="1" w:lastColumn="0" w:noHBand="0" w:noVBand="1"/>
      </w:tblPr>
      <w:tblGrid>
        <w:gridCol w:w="1985"/>
        <w:gridCol w:w="2055"/>
        <w:gridCol w:w="2055"/>
        <w:gridCol w:w="2055"/>
        <w:gridCol w:w="2055"/>
      </w:tblGrid>
      <w:tr w:rsidR="00FA0E26" w:rsidTr="00FA0E26">
        <w:trPr>
          <w:trHeight w:val="276"/>
        </w:trPr>
        <w:tc>
          <w:tcPr>
            <w:tcW w:w="1985" w:type="dxa"/>
          </w:tcPr>
          <w:p w:rsidR="00FA0E26" w:rsidRPr="00D7396E" w:rsidRDefault="00FA0E26" w:rsidP="009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055" w:type="dxa"/>
          </w:tcPr>
          <w:p w:rsidR="00FA0E26" w:rsidRDefault="00FA0E26" w:rsidP="00174E42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55" w:type="dxa"/>
          </w:tcPr>
          <w:p w:rsidR="00FA0E26" w:rsidRDefault="00FA0E26" w:rsidP="00174E42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55" w:type="dxa"/>
          </w:tcPr>
          <w:p w:rsidR="00FA0E26" w:rsidRDefault="00FA0E26" w:rsidP="001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55" w:type="dxa"/>
          </w:tcPr>
          <w:p w:rsidR="00FA0E26" w:rsidRDefault="00FA0E26" w:rsidP="002E1E6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A0E26" w:rsidRPr="00D7396E" w:rsidTr="00FA0E26">
        <w:trPr>
          <w:trHeight w:val="276"/>
        </w:trPr>
        <w:tc>
          <w:tcPr>
            <w:tcW w:w="1985" w:type="dxa"/>
          </w:tcPr>
          <w:p w:rsidR="00FA0E26" w:rsidRPr="001C4222" w:rsidRDefault="00FA0E26" w:rsidP="009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55" w:type="dxa"/>
          </w:tcPr>
          <w:p w:rsidR="00FA0E26" w:rsidRDefault="00FA0E26" w:rsidP="001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(43%)</w:t>
            </w:r>
          </w:p>
        </w:tc>
        <w:tc>
          <w:tcPr>
            <w:tcW w:w="2055" w:type="dxa"/>
          </w:tcPr>
          <w:p w:rsidR="00FA0E26" w:rsidRDefault="00FA0E26" w:rsidP="001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(62%)</w:t>
            </w:r>
          </w:p>
        </w:tc>
        <w:tc>
          <w:tcPr>
            <w:tcW w:w="2055" w:type="dxa"/>
          </w:tcPr>
          <w:p w:rsidR="00FA0E26" w:rsidRPr="00D7396E" w:rsidRDefault="00FA0E26" w:rsidP="001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(69%)</w:t>
            </w:r>
          </w:p>
        </w:tc>
        <w:tc>
          <w:tcPr>
            <w:tcW w:w="2055" w:type="dxa"/>
          </w:tcPr>
          <w:p w:rsidR="00FA0E26" w:rsidRPr="00D7396E" w:rsidRDefault="00FA0E26" w:rsidP="002E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174E42">
              <w:rPr>
                <w:rFonts w:ascii="Times New Roman" w:hAnsi="Times New Roman" w:cs="Times New Roman"/>
                <w:sz w:val="24"/>
                <w:szCs w:val="24"/>
              </w:rPr>
              <w:t xml:space="preserve"> (78%)</w:t>
            </w:r>
          </w:p>
        </w:tc>
      </w:tr>
      <w:tr w:rsidR="00FA0E26" w:rsidRPr="00D7396E" w:rsidTr="00FA0E26">
        <w:trPr>
          <w:trHeight w:val="276"/>
        </w:trPr>
        <w:tc>
          <w:tcPr>
            <w:tcW w:w="1985" w:type="dxa"/>
          </w:tcPr>
          <w:p w:rsidR="00FA0E26" w:rsidRPr="001C4222" w:rsidRDefault="00FA0E26" w:rsidP="009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55" w:type="dxa"/>
          </w:tcPr>
          <w:p w:rsidR="00FA0E26" w:rsidRDefault="00FA0E26" w:rsidP="001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131(54%)</w:t>
            </w:r>
          </w:p>
        </w:tc>
        <w:tc>
          <w:tcPr>
            <w:tcW w:w="2055" w:type="dxa"/>
          </w:tcPr>
          <w:p w:rsidR="00FA0E26" w:rsidRDefault="00FA0E26" w:rsidP="001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(35%)</w:t>
            </w:r>
          </w:p>
        </w:tc>
        <w:tc>
          <w:tcPr>
            <w:tcW w:w="2055" w:type="dxa"/>
          </w:tcPr>
          <w:p w:rsidR="00FA0E26" w:rsidRPr="00D7396E" w:rsidRDefault="00FA0E26" w:rsidP="001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(28%)</w:t>
            </w:r>
          </w:p>
        </w:tc>
        <w:tc>
          <w:tcPr>
            <w:tcW w:w="2055" w:type="dxa"/>
          </w:tcPr>
          <w:p w:rsidR="00FA0E26" w:rsidRPr="00D7396E" w:rsidRDefault="00FA0E26" w:rsidP="002E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74E42">
              <w:rPr>
                <w:rFonts w:ascii="Times New Roman" w:hAnsi="Times New Roman" w:cs="Times New Roman"/>
                <w:sz w:val="24"/>
                <w:szCs w:val="24"/>
              </w:rPr>
              <w:t xml:space="preserve"> (16%)</w:t>
            </w:r>
          </w:p>
        </w:tc>
      </w:tr>
      <w:tr w:rsidR="00FA0E26" w:rsidRPr="00D7396E" w:rsidTr="00FA0E26">
        <w:trPr>
          <w:trHeight w:val="276"/>
        </w:trPr>
        <w:tc>
          <w:tcPr>
            <w:tcW w:w="1985" w:type="dxa"/>
          </w:tcPr>
          <w:p w:rsidR="00FA0E26" w:rsidRPr="0080287E" w:rsidRDefault="00FA0E26" w:rsidP="009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55" w:type="dxa"/>
          </w:tcPr>
          <w:p w:rsidR="00FA0E26" w:rsidRDefault="00FA0E26" w:rsidP="001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(3%)</w:t>
            </w:r>
          </w:p>
        </w:tc>
        <w:tc>
          <w:tcPr>
            <w:tcW w:w="2055" w:type="dxa"/>
          </w:tcPr>
          <w:p w:rsidR="00FA0E26" w:rsidRDefault="00FA0E26" w:rsidP="001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(3%)</w:t>
            </w:r>
          </w:p>
        </w:tc>
        <w:tc>
          <w:tcPr>
            <w:tcW w:w="2055" w:type="dxa"/>
          </w:tcPr>
          <w:p w:rsidR="00FA0E26" w:rsidRPr="00D7396E" w:rsidRDefault="00FA0E26" w:rsidP="001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(3%)</w:t>
            </w:r>
          </w:p>
        </w:tc>
        <w:tc>
          <w:tcPr>
            <w:tcW w:w="2055" w:type="dxa"/>
          </w:tcPr>
          <w:p w:rsidR="00FA0E26" w:rsidRPr="00D7396E" w:rsidRDefault="00FA0E26" w:rsidP="002E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4E42"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</w:tr>
      <w:tr w:rsidR="00FA0E26" w:rsidRPr="00D7396E" w:rsidTr="00FA0E26">
        <w:trPr>
          <w:trHeight w:val="276"/>
        </w:trPr>
        <w:tc>
          <w:tcPr>
            <w:tcW w:w="1985" w:type="dxa"/>
          </w:tcPr>
          <w:p w:rsidR="00FA0E26" w:rsidRPr="0080287E" w:rsidRDefault="00FA0E26" w:rsidP="009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55" w:type="dxa"/>
          </w:tcPr>
          <w:p w:rsidR="00FA0E26" w:rsidRDefault="00FA0E26" w:rsidP="001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FA0E26" w:rsidRDefault="00FA0E26" w:rsidP="001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FA0E26" w:rsidRPr="00D7396E" w:rsidRDefault="00FA0E26" w:rsidP="001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FA0E26" w:rsidRPr="00D7396E" w:rsidRDefault="00FA0E26" w:rsidP="002E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624C" w:rsidRDefault="00D8624C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24C" w:rsidRPr="006475EA" w:rsidRDefault="00D8624C" w:rsidP="00D86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5F3F39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475EA">
        <w:rPr>
          <w:rFonts w:ascii="Times New Roman" w:hAnsi="Times New Roman" w:cs="Times New Roman"/>
          <w:b/>
          <w:i/>
          <w:sz w:val="24"/>
          <w:szCs w:val="24"/>
        </w:rPr>
        <w:t>Частота заболеваний (абсолютная) на 100</w:t>
      </w:r>
      <w:r w:rsidR="00EB79F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6475EA">
        <w:rPr>
          <w:rFonts w:ascii="Times New Roman" w:hAnsi="Times New Roman" w:cs="Times New Roman"/>
          <w:b/>
          <w:i/>
          <w:sz w:val="24"/>
          <w:szCs w:val="24"/>
        </w:rPr>
        <w:t xml:space="preserve"> детей: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026"/>
        <w:gridCol w:w="1772"/>
        <w:gridCol w:w="1772"/>
        <w:gridCol w:w="1772"/>
        <w:gridCol w:w="1772"/>
      </w:tblGrid>
      <w:tr w:rsidR="00B14E18" w:rsidRPr="006475EA" w:rsidTr="00B14E18">
        <w:tc>
          <w:tcPr>
            <w:tcW w:w="2093" w:type="dxa"/>
          </w:tcPr>
          <w:p w:rsidR="00B14E18" w:rsidRPr="006475EA" w:rsidRDefault="00B14E18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1026" w:type="dxa"/>
          </w:tcPr>
          <w:p w:rsidR="00B14E18" w:rsidRPr="006475EA" w:rsidRDefault="00B14E18" w:rsidP="009D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14E18" w:rsidRPr="006475EA" w:rsidRDefault="00B14E18" w:rsidP="00B14E18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72" w:type="dxa"/>
          </w:tcPr>
          <w:p w:rsidR="00B14E18" w:rsidRDefault="00B14E18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14E18" w:rsidRPr="006475EA" w:rsidTr="00B14E18">
        <w:tc>
          <w:tcPr>
            <w:tcW w:w="2093" w:type="dxa"/>
            <w:vMerge w:val="restart"/>
          </w:tcPr>
          <w:p w:rsidR="00B14E18" w:rsidRPr="00744A9E" w:rsidRDefault="00B14E18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Протвино</w:t>
            </w: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26" w:type="dxa"/>
          </w:tcPr>
          <w:p w:rsidR="00B14E18" w:rsidRPr="006475EA" w:rsidRDefault="00B14E18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206,5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1772" w:type="dxa"/>
          </w:tcPr>
          <w:p w:rsidR="00B14E18" w:rsidRDefault="00B14E18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256,3</w:t>
            </w:r>
          </w:p>
        </w:tc>
      </w:tr>
      <w:tr w:rsidR="00B14E18" w:rsidRPr="006475EA" w:rsidTr="00B14E18">
        <w:tc>
          <w:tcPr>
            <w:tcW w:w="2093" w:type="dxa"/>
            <w:vMerge/>
          </w:tcPr>
          <w:p w:rsidR="00B14E18" w:rsidRPr="00744A9E" w:rsidRDefault="00B14E18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4E18" w:rsidRPr="006475EA" w:rsidRDefault="00B14E18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  <w:tc>
          <w:tcPr>
            <w:tcW w:w="1772" w:type="dxa"/>
          </w:tcPr>
          <w:p w:rsidR="00B14E18" w:rsidRDefault="00B14E18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330,9</w:t>
            </w:r>
          </w:p>
        </w:tc>
      </w:tr>
      <w:tr w:rsidR="00B14E18" w:rsidRPr="006475EA" w:rsidTr="00B14E18">
        <w:tc>
          <w:tcPr>
            <w:tcW w:w="2093" w:type="dxa"/>
            <w:vMerge/>
          </w:tcPr>
          <w:p w:rsidR="00B14E18" w:rsidRPr="00744A9E" w:rsidRDefault="00B14E18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4E18" w:rsidRPr="006475EA" w:rsidRDefault="00B14E18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1772" w:type="dxa"/>
          </w:tcPr>
          <w:p w:rsidR="00B14E18" w:rsidRDefault="00B14E18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B14E18" w:rsidRPr="006475EA" w:rsidTr="00B14E18">
        <w:tc>
          <w:tcPr>
            <w:tcW w:w="2093" w:type="dxa"/>
            <w:vMerge w:val="restart"/>
          </w:tcPr>
          <w:p w:rsidR="00B14E18" w:rsidRPr="00744A9E" w:rsidRDefault="00B14E18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По МДОУ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26" w:type="dxa"/>
          </w:tcPr>
          <w:p w:rsidR="00B14E18" w:rsidRPr="006475EA" w:rsidRDefault="00B14E18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135,8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311,3</w:t>
            </w:r>
          </w:p>
        </w:tc>
        <w:tc>
          <w:tcPr>
            <w:tcW w:w="1772" w:type="dxa"/>
          </w:tcPr>
          <w:p w:rsidR="00B14E18" w:rsidRDefault="00B14E18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304,5</w:t>
            </w:r>
          </w:p>
        </w:tc>
      </w:tr>
      <w:tr w:rsidR="00B14E18" w:rsidRPr="006475EA" w:rsidTr="00B14E18">
        <w:tc>
          <w:tcPr>
            <w:tcW w:w="2093" w:type="dxa"/>
            <w:vMerge/>
          </w:tcPr>
          <w:p w:rsidR="00B14E18" w:rsidRPr="006475EA" w:rsidRDefault="00B14E18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14E18" w:rsidRPr="006475EA" w:rsidRDefault="00B14E18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1772" w:type="dxa"/>
          </w:tcPr>
          <w:p w:rsidR="00B14E18" w:rsidRDefault="00B14E18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363,5</w:t>
            </w:r>
          </w:p>
        </w:tc>
      </w:tr>
      <w:tr w:rsidR="00B14E18" w:rsidRPr="006475EA" w:rsidTr="00B14E18">
        <w:tc>
          <w:tcPr>
            <w:tcW w:w="2093" w:type="dxa"/>
            <w:vMerge/>
          </w:tcPr>
          <w:p w:rsidR="00B14E18" w:rsidRPr="006475EA" w:rsidRDefault="00B14E18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14E18" w:rsidRPr="006475EA" w:rsidRDefault="00B14E18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772" w:type="dxa"/>
          </w:tcPr>
          <w:p w:rsidR="00B14E18" w:rsidRPr="006475EA" w:rsidRDefault="00B14E18" w:rsidP="00B1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268,4</w:t>
            </w:r>
          </w:p>
        </w:tc>
        <w:tc>
          <w:tcPr>
            <w:tcW w:w="1772" w:type="dxa"/>
          </w:tcPr>
          <w:p w:rsidR="00B14E18" w:rsidRDefault="00B14E18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</w:tr>
    </w:tbl>
    <w:p w:rsidR="009C50DE" w:rsidRDefault="009C50DE" w:rsidP="00D8624C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8624C" w:rsidRDefault="00941FD6" w:rsidP="00D8624C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41FD6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5F3F3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41FD6">
        <w:rPr>
          <w:rFonts w:ascii="Times New Roman" w:hAnsi="Times New Roman" w:cs="Times New Roman"/>
          <w:b/>
          <w:i/>
          <w:sz w:val="24"/>
          <w:szCs w:val="24"/>
        </w:rPr>
        <w:t>. Пропущено по болезни 1 ребенком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1303"/>
        <w:gridCol w:w="1701"/>
        <w:gridCol w:w="1559"/>
        <w:gridCol w:w="1417"/>
      </w:tblGrid>
      <w:tr w:rsidR="00B14E18" w:rsidRPr="006475EA" w:rsidTr="00B14E18">
        <w:tc>
          <w:tcPr>
            <w:tcW w:w="4368" w:type="dxa"/>
          </w:tcPr>
          <w:p w:rsidR="00B14E18" w:rsidRPr="006475EA" w:rsidRDefault="00B14E18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Пропущено по болезни 1 ребенком:</w:t>
            </w:r>
          </w:p>
        </w:tc>
        <w:tc>
          <w:tcPr>
            <w:tcW w:w="1303" w:type="dxa"/>
          </w:tcPr>
          <w:p w:rsidR="00B14E18" w:rsidRPr="006475EA" w:rsidRDefault="00B14E18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E18" w:rsidRPr="006475EA" w:rsidRDefault="00B14E18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B14E18" w:rsidRDefault="00B14E18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B14E18" w:rsidRDefault="00B14E18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14E18" w:rsidRPr="006475EA" w:rsidTr="00B14E18">
        <w:tc>
          <w:tcPr>
            <w:tcW w:w="4368" w:type="dxa"/>
            <w:vMerge w:val="restart"/>
          </w:tcPr>
          <w:p w:rsidR="00B14E18" w:rsidRPr="00744A9E" w:rsidRDefault="00B14E18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Протвино</w:t>
            </w: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03" w:type="dxa"/>
          </w:tcPr>
          <w:p w:rsidR="00B14E18" w:rsidRPr="006475EA" w:rsidRDefault="00B14E18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701" w:type="dxa"/>
          </w:tcPr>
          <w:p w:rsidR="00B14E18" w:rsidRPr="006475EA" w:rsidRDefault="00B14E18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15,7 </w:t>
            </w:r>
          </w:p>
        </w:tc>
        <w:tc>
          <w:tcPr>
            <w:tcW w:w="1559" w:type="dxa"/>
          </w:tcPr>
          <w:p w:rsidR="00B14E18" w:rsidRDefault="00B14E18" w:rsidP="009C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417" w:type="dxa"/>
          </w:tcPr>
          <w:p w:rsidR="00B14E18" w:rsidRDefault="007242B8" w:rsidP="009C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</w:tc>
      </w:tr>
      <w:tr w:rsidR="00B14E18" w:rsidRPr="006475EA" w:rsidTr="00B14E18">
        <w:tc>
          <w:tcPr>
            <w:tcW w:w="4368" w:type="dxa"/>
            <w:vMerge/>
          </w:tcPr>
          <w:p w:rsidR="00B14E18" w:rsidRPr="00744A9E" w:rsidRDefault="00B14E18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14E18" w:rsidRPr="006475EA" w:rsidRDefault="00B14E18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701" w:type="dxa"/>
          </w:tcPr>
          <w:p w:rsidR="00B14E18" w:rsidRPr="006475EA" w:rsidRDefault="00B14E18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59" w:type="dxa"/>
          </w:tcPr>
          <w:p w:rsidR="00B14E18" w:rsidRDefault="00B14E18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17" w:type="dxa"/>
          </w:tcPr>
          <w:p w:rsidR="00B14E18" w:rsidRDefault="007242B8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14E18" w:rsidRPr="006475EA" w:rsidTr="00B14E18">
        <w:tc>
          <w:tcPr>
            <w:tcW w:w="4368" w:type="dxa"/>
            <w:vMerge/>
          </w:tcPr>
          <w:p w:rsidR="00B14E18" w:rsidRPr="00744A9E" w:rsidRDefault="00B14E18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B14E18" w:rsidRPr="006475EA" w:rsidRDefault="00B14E18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701" w:type="dxa"/>
          </w:tcPr>
          <w:p w:rsidR="00B14E18" w:rsidRPr="006475EA" w:rsidRDefault="00B14E18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59" w:type="dxa"/>
          </w:tcPr>
          <w:p w:rsidR="00B14E18" w:rsidRDefault="00B14E18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17" w:type="dxa"/>
          </w:tcPr>
          <w:p w:rsidR="00B14E18" w:rsidRDefault="007242B8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B14E18" w:rsidRPr="006475EA" w:rsidTr="00B14E18">
        <w:tc>
          <w:tcPr>
            <w:tcW w:w="4368" w:type="dxa"/>
            <w:vMerge w:val="restart"/>
          </w:tcPr>
          <w:p w:rsidR="00B14E18" w:rsidRPr="00744A9E" w:rsidRDefault="00B14E18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03" w:type="dxa"/>
          </w:tcPr>
          <w:p w:rsidR="00B14E18" w:rsidRPr="006475EA" w:rsidRDefault="00B14E18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701" w:type="dxa"/>
          </w:tcPr>
          <w:p w:rsidR="00B14E18" w:rsidRPr="006475EA" w:rsidRDefault="00B14E18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1559" w:type="dxa"/>
          </w:tcPr>
          <w:p w:rsidR="00B14E18" w:rsidRDefault="00B14E18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  <w:tc>
          <w:tcPr>
            <w:tcW w:w="1417" w:type="dxa"/>
          </w:tcPr>
          <w:p w:rsidR="00B14E18" w:rsidRDefault="007242B8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</w:tr>
      <w:tr w:rsidR="00B14E18" w:rsidRPr="006475EA" w:rsidTr="00B14E18">
        <w:tc>
          <w:tcPr>
            <w:tcW w:w="4368" w:type="dxa"/>
            <w:vMerge/>
          </w:tcPr>
          <w:p w:rsidR="00B14E18" w:rsidRPr="006475EA" w:rsidRDefault="00B14E18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14E18" w:rsidRPr="006475EA" w:rsidRDefault="00B14E18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701" w:type="dxa"/>
          </w:tcPr>
          <w:p w:rsidR="00B14E18" w:rsidRPr="006475EA" w:rsidRDefault="00B14E18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59" w:type="dxa"/>
          </w:tcPr>
          <w:p w:rsidR="00B14E18" w:rsidRDefault="00B14E18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</w:tcPr>
          <w:p w:rsidR="00B14E18" w:rsidRDefault="007242B8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B14E18" w:rsidRPr="006475EA" w:rsidTr="00B14E18">
        <w:tc>
          <w:tcPr>
            <w:tcW w:w="4368" w:type="dxa"/>
            <w:vMerge/>
          </w:tcPr>
          <w:p w:rsidR="00B14E18" w:rsidRPr="006475EA" w:rsidRDefault="00B14E18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14E18" w:rsidRPr="006475EA" w:rsidRDefault="00B14E18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701" w:type="dxa"/>
          </w:tcPr>
          <w:p w:rsidR="00B14E18" w:rsidRPr="006475EA" w:rsidRDefault="00B14E18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59" w:type="dxa"/>
          </w:tcPr>
          <w:p w:rsidR="00B14E18" w:rsidRDefault="00B14E18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17" w:type="dxa"/>
          </w:tcPr>
          <w:p w:rsidR="00B14E18" w:rsidRDefault="007242B8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</w:tbl>
    <w:p w:rsidR="00941FD6" w:rsidRPr="00941FD6" w:rsidRDefault="00941FD6" w:rsidP="00D862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D7EB1" w:rsidRDefault="00185E77" w:rsidP="00715E85">
      <w:pPr>
        <w:spacing w:after="0" w:line="240" w:lineRule="auto"/>
        <w:ind w:left="-567" w:right="15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0BCC">
        <w:rPr>
          <w:rFonts w:ascii="Times New Roman" w:hAnsi="Times New Roman" w:cs="Times New Roman"/>
          <w:sz w:val="24"/>
          <w:szCs w:val="24"/>
        </w:rPr>
        <w:t xml:space="preserve">Заболеваемость </w:t>
      </w:r>
      <w:r w:rsidR="00D8624C" w:rsidRPr="00740BC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40BCC">
        <w:rPr>
          <w:rFonts w:ascii="Times New Roman" w:hAnsi="Times New Roman" w:cs="Times New Roman"/>
          <w:sz w:val="24"/>
          <w:szCs w:val="24"/>
        </w:rPr>
        <w:t xml:space="preserve">в </w:t>
      </w:r>
      <w:r w:rsidR="007242B8">
        <w:rPr>
          <w:rFonts w:ascii="Times New Roman" w:hAnsi="Times New Roman" w:cs="Times New Roman"/>
          <w:sz w:val="24"/>
          <w:szCs w:val="24"/>
        </w:rPr>
        <w:t xml:space="preserve">2015 году снизилась </w:t>
      </w:r>
      <w:r w:rsidR="00B917C4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CE1B3E">
        <w:rPr>
          <w:rFonts w:ascii="Times New Roman" w:hAnsi="Times New Roman" w:cs="Times New Roman"/>
          <w:sz w:val="24"/>
          <w:szCs w:val="24"/>
        </w:rPr>
        <w:t>201</w:t>
      </w:r>
      <w:r w:rsidR="007242B8">
        <w:rPr>
          <w:rFonts w:ascii="Times New Roman" w:hAnsi="Times New Roman" w:cs="Times New Roman"/>
          <w:sz w:val="24"/>
          <w:szCs w:val="24"/>
        </w:rPr>
        <w:t>4</w:t>
      </w:r>
      <w:r w:rsidR="00CE1B3E">
        <w:rPr>
          <w:rFonts w:ascii="Times New Roman" w:hAnsi="Times New Roman" w:cs="Times New Roman"/>
          <w:sz w:val="24"/>
          <w:szCs w:val="24"/>
        </w:rPr>
        <w:t xml:space="preserve"> го</w:t>
      </w:r>
      <w:r w:rsidR="006F3875">
        <w:rPr>
          <w:rFonts w:ascii="Times New Roman" w:hAnsi="Times New Roman" w:cs="Times New Roman"/>
          <w:sz w:val="24"/>
          <w:szCs w:val="24"/>
        </w:rPr>
        <w:t xml:space="preserve">дом </w:t>
      </w:r>
      <w:r w:rsidR="007242B8">
        <w:rPr>
          <w:rFonts w:ascii="Times New Roman" w:hAnsi="Times New Roman" w:cs="Times New Roman"/>
          <w:sz w:val="24"/>
          <w:szCs w:val="24"/>
        </w:rPr>
        <w:t xml:space="preserve">на 23% </w:t>
      </w:r>
      <w:r w:rsidR="006F3875">
        <w:rPr>
          <w:rFonts w:ascii="Times New Roman" w:hAnsi="Times New Roman" w:cs="Times New Roman"/>
          <w:sz w:val="24"/>
          <w:szCs w:val="24"/>
        </w:rPr>
        <w:t xml:space="preserve">за счет болезней органов дыхания, пищеварения, ОРВ и гриппа. </w:t>
      </w:r>
      <w:r w:rsidR="00100102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C86383">
        <w:rPr>
          <w:rFonts w:ascii="Times New Roman" w:hAnsi="Times New Roman" w:cs="Times New Roman"/>
          <w:sz w:val="24"/>
          <w:szCs w:val="24"/>
        </w:rPr>
        <w:t xml:space="preserve">заболеваний </w:t>
      </w:r>
      <w:r w:rsidR="00C863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6383">
        <w:rPr>
          <w:rFonts w:ascii="Times New Roman" w:hAnsi="Times New Roman" w:cs="Times New Roman"/>
          <w:sz w:val="24"/>
          <w:szCs w:val="24"/>
        </w:rPr>
        <w:t xml:space="preserve"> место занимают забо</w:t>
      </w:r>
      <w:r w:rsidR="00F43874">
        <w:rPr>
          <w:rFonts w:ascii="Times New Roman" w:hAnsi="Times New Roman" w:cs="Times New Roman"/>
          <w:sz w:val="24"/>
          <w:szCs w:val="24"/>
        </w:rPr>
        <w:t>левания органов дыхания,</w:t>
      </w:r>
      <w:r w:rsidR="00C86383">
        <w:rPr>
          <w:rFonts w:ascii="Times New Roman" w:hAnsi="Times New Roman" w:cs="Times New Roman"/>
          <w:sz w:val="24"/>
          <w:szCs w:val="24"/>
        </w:rPr>
        <w:t xml:space="preserve"> </w:t>
      </w:r>
      <w:r w:rsidR="00C863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86383" w:rsidRPr="00C86383">
        <w:rPr>
          <w:rFonts w:ascii="Times New Roman" w:hAnsi="Times New Roman" w:cs="Times New Roman"/>
          <w:sz w:val="24"/>
          <w:szCs w:val="24"/>
        </w:rPr>
        <w:t xml:space="preserve"> </w:t>
      </w:r>
      <w:r w:rsidR="00C86383">
        <w:rPr>
          <w:rFonts w:ascii="Times New Roman" w:hAnsi="Times New Roman" w:cs="Times New Roman"/>
          <w:sz w:val="24"/>
          <w:szCs w:val="24"/>
        </w:rPr>
        <w:t>место –</w:t>
      </w:r>
      <w:r w:rsidR="00BB79EF">
        <w:rPr>
          <w:rFonts w:ascii="Times New Roman" w:hAnsi="Times New Roman" w:cs="Times New Roman"/>
          <w:sz w:val="24"/>
          <w:szCs w:val="24"/>
        </w:rPr>
        <w:t xml:space="preserve"> </w:t>
      </w:r>
      <w:r w:rsidR="00F43874">
        <w:rPr>
          <w:rFonts w:ascii="Times New Roman" w:hAnsi="Times New Roman" w:cs="Times New Roman"/>
          <w:sz w:val="24"/>
          <w:szCs w:val="24"/>
        </w:rPr>
        <w:t>прочие</w:t>
      </w:r>
      <w:r w:rsidR="003B1EDE">
        <w:rPr>
          <w:rFonts w:ascii="Times New Roman" w:hAnsi="Times New Roman" w:cs="Times New Roman"/>
          <w:sz w:val="24"/>
          <w:szCs w:val="24"/>
        </w:rPr>
        <w:t>;</w:t>
      </w:r>
      <w:r w:rsidR="00C86383">
        <w:rPr>
          <w:rFonts w:ascii="Times New Roman" w:hAnsi="Times New Roman" w:cs="Times New Roman"/>
          <w:sz w:val="24"/>
          <w:szCs w:val="24"/>
        </w:rPr>
        <w:t xml:space="preserve"> </w:t>
      </w:r>
      <w:r w:rsidR="00C863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86383" w:rsidRPr="00C86383">
        <w:rPr>
          <w:rFonts w:ascii="Times New Roman" w:hAnsi="Times New Roman" w:cs="Times New Roman"/>
          <w:sz w:val="24"/>
          <w:szCs w:val="24"/>
        </w:rPr>
        <w:t xml:space="preserve"> </w:t>
      </w:r>
      <w:r w:rsidR="00C86383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F43874">
        <w:rPr>
          <w:rFonts w:ascii="Times New Roman" w:hAnsi="Times New Roman" w:cs="Times New Roman"/>
          <w:sz w:val="24"/>
          <w:szCs w:val="24"/>
        </w:rPr>
        <w:t>болезни кожи</w:t>
      </w:r>
      <w:r w:rsidR="00C86383">
        <w:rPr>
          <w:rFonts w:ascii="Times New Roman" w:hAnsi="Times New Roman" w:cs="Times New Roman"/>
          <w:sz w:val="24"/>
          <w:szCs w:val="24"/>
        </w:rPr>
        <w:t>.</w:t>
      </w:r>
      <w:r w:rsidR="003D7EB1">
        <w:rPr>
          <w:rFonts w:ascii="Times New Roman" w:hAnsi="Times New Roman" w:cs="Times New Roman"/>
          <w:sz w:val="24"/>
          <w:szCs w:val="24"/>
        </w:rPr>
        <w:t xml:space="preserve"> </w:t>
      </w:r>
      <w:r w:rsidR="00D536D8">
        <w:rPr>
          <w:rFonts w:ascii="Times New Roman" w:hAnsi="Times New Roman" w:cs="Times New Roman"/>
          <w:sz w:val="24"/>
          <w:szCs w:val="24"/>
        </w:rPr>
        <w:t>(По данным аналитического отчета врача Якушиной Н.А.)</w:t>
      </w:r>
      <w:r w:rsidR="00715E85">
        <w:rPr>
          <w:rFonts w:ascii="Times New Roman" w:hAnsi="Times New Roman" w:cs="Times New Roman"/>
          <w:sz w:val="24"/>
          <w:szCs w:val="24"/>
        </w:rPr>
        <w:t>.</w:t>
      </w:r>
    </w:p>
    <w:p w:rsidR="00D8624C" w:rsidRPr="00C114E0" w:rsidRDefault="00D8624C" w:rsidP="00715E8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 xml:space="preserve">Анализ показал, что </w:t>
      </w:r>
      <w:r w:rsidR="009A041E">
        <w:rPr>
          <w:rFonts w:ascii="Times New Roman" w:hAnsi="Times New Roman" w:cs="Times New Roman"/>
          <w:sz w:val="24"/>
          <w:szCs w:val="24"/>
        </w:rPr>
        <w:t xml:space="preserve">пики заболеваемости приходятся на </w:t>
      </w:r>
      <w:r w:rsidR="001D7647">
        <w:rPr>
          <w:rFonts w:ascii="Times New Roman" w:hAnsi="Times New Roman" w:cs="Times New Roman"/>
          <w:sz w:val="24"/>
          <w:szCs w:val="24"/>
        </w:rPr>
        <w:t>ноябрь-декабрь</w:t>
      </w:r>
      <w:r w:rsidR="009A041E">
        <w:rPr>
          <w:rFonts w:ascii="Times New Roman" w:hAnsi="Times New Roman" w:cs="Times New Roman"/>
          <w:sz w:val="24"/>
          <w:szCs w:val="24"/>
        </w:rPr>
        <w:t xml:space="preserve"> и </w:t>
      </w:r>
      <w:r w:rsidR="001D7647">
        <w:rPr>
          <w:rFonts w:ascii="Times New Roman" w:hAnsi="Times New Roman" w:cs="Times New Roman"/>
          <w:sz w:val="24"/>
          <w:szCs w:val="24"/>
        </w:rPr>
        <w:t>февраль-март</w:t>
      </w:r>
      <w:r w:rsidR="009A041E">
        <w:rPr>
          <w:rFonts w:ascii="Times New Roman" w:hAnsi="Times New Roman" w:cs="Times New Roman"/>
          <w:sz w:val="24"/>
          <w:szCs w:val="24"/>
        </w:rPr>
        <w:t xml:space="preserve">. </w:t>
      </w:r>
      <w:r w:rsidR="009A041E" w:rsidRPr="0051670C">
        <w:rPr>
          <w:rFonts w:ascii="Times New Roman" w:hAnsi="Times New Roman" w:cs="Times New Roman"/>
          <w:sz w:val="24"/>
          <w:szCs w:val="24"/>
        </w:rPr>
        <w:t xml:space="preserve">Поэтому в эти периоды необходимо особенно внимательно относиться к внешнему виду и состоянию здоровья детей, вести разъяснительную работу с родителями о профилактике заболеваемости в домашних условиях и  ответственности за посещение детского сада заболевающим или </w:t>
      </w:r>
      <w:proofErr w:type="spellStart"/>
      <w:r w:rsidR="009A041E" w:rsidRPr="0051670C">
        <w:rPr>
          <w:rFonts w:ascii="Times New Roman" w:hAnsi="Times New Roman" w:cs="Times New Roman"/>
          <w:sz w:val="24"/>
          <w:szCs w:val="24"/>
        </w:rPr>
        <w:t>недолеченным</w:t>
      </w:r>
      <w:proofErr w:type="spellEnd"/>
      <w:r w:rsidR="009A041E" w:rsidRPr="0051670C">
        <w:rPr>
          <w:rFonts w:ascii="Times New Roman" w:hAnsi="Times New Roman" w:cs="Times New Roman"/>
          <w:sz w:val="24"/>
          <w:szCs w:val="24"/>
        </w:rPr>
        <w:t xml:space="preserve"> ребенком.</w:t>
      </w:r>
      <w:r w:rsidR="009A041E">
        <w:rPr>
          <w:rFonts w:ascii="Times New Roman" w:hAnsi="Times New Roman" w:cs="Times New Roman"/>
          <w:sz w:val="24"/>
          <w:szCs w:val="24"/>
        </w:rPr>
        <w:t xml:space="preserve"> Д</w:t>
      </w:r>
      <w:r w:rsidRPr="0051670C">
        <w:rPr>
          <w:rFonts w:ascii="Times New Roman" w:hAnsi="Times New Roman" w:cs="Times New Roman"/>
          <w:sz w:val="24"/>
          <w:szCs w:val="24"/>
        </w:rPr>
        <w:t>е</w:t>
      </w:r>
      <w:r w:rsidR="00C95D9B">
        <w:rPr>
          <w:rFonts w:ascii="Times New Roman" w:hAnsi="Times New Roman" w:cs="Times New Roman"/>
          <w:sz w:val="24"/>
          <w:szCs w:val="24"/>
        </w:rPr>
        <w:t>ти раннего возраста болеют чаще в период адаптации</w:t>
      </w:r>
      <w:r w:rsidRPr="0051670C">
        <w:rPr>
          <w:rFonts w:ascii="Times New Roman" w:hAnsi="Times New Roman" w:cs="Times New Roman"/>
          <w:sz w:val="24"/>
          <w:szCs w:val="24"/>
        </w:rPr>
        <w:t xml:space="preserve">. </w:t>
      </w:r>
      <w:r w:rsidR="00C95D9B">
        <w:rPr>
          <w:rFonts w:ascii="Times New Roman" w:hAnsi="Times New Roman" w:cs="Times New Roman"/>
          <w:sz w:val="24"/>
          <w:szCs w:val="24"/>
        </w:rPr>
        <w:t>В</w:t>
      </w:r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  <w:r w:rsidR="009808EE">
        <w:rPr>
          <w:rFonts w:ascii="Times New Roman" w:hAnsi="Times New Roman" w:cs="Times New Roman"/>
          <w:sz w:val="24"/>
          <w:szCs w:val="24"/>
        </w:rPr>
        <w:t>учреждении</w:t>
      </w:r>
      <w:r w:rsidRPr="0051670C">
        <w:rPr>
          <w:rFonts w:ascii="Times New Roman" w:hAnsi="Times New Roman" w:cs="Times New Roman"/>
          <w:sz w:val="24"/>
          <w:szCs w:val="24"/>
        </w:rPr>
        <w:t xml:space="preserve"> организованы оздоровительные </w:t>
      </w:r>
      <w:r w:rsidRPr="00C114E0">
        <w:rPr>
          <w:rFonts w:ascii="Times New Roman" w:hAnsi="Times New Roman" w:cs="Times New Roman"/>
          <w:sz w:val="24"/>
          <w:szCs w:val="24"/>
        </w:rPr>
        <w:t>группы для детей раннего, младшего и среднего возраста</w:t>
      </w:r>
      <w:r w:rsidR="00046133">
        <w:rPr>
          <w:rFonts w:ascii="Times New Roman" w:hAnsi="Times New Roman" w:cs="Times New Roman"/>
          <w:sz w:val="24"/>
          <w:szCs w:val="24"/>
        </w:rPr>
        <w:t>.</w:t>
      </w:r>
      <w:r w:rsidRPr="00C11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9EF" w:rsidRDefault="00BB79EF" w:rsidP="00BB79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EF" w:rsidRDefault="00BB79EF" w:rsidP="00BB79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79EF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5F3F39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BB79EF">
        <w:rPr>
          <w:rFonts w:ascii="Times New Roman" w:hAnsi="Times New Roman" w:cs="Times New Roman"/>
          <w:b/>
          <w:i/>
          <w:sz w:val="24"/>
          <w:szCs w:val="24"/>
        </w:rPr>
        <w:t>. Мониторинг заболеваемости воспитанников МБДОУ  д/с №9 «Россиянка» за 201</w:t>
      </w:r>
      <w:r w:rsidR="000A2A3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B79EF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0A2A3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B79EF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(</w:t>
      </w:r>
      <w:proofErr w:type="gramStart"/>
      <w:r w:rsidRPr="00BB79EF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BB79EF">
        <w:rPr>
          <w:rFonts w:ascii="Times New Roman" w:hAnsi="Times New Roman" w:cs="Times New Roman"/>
          <w:b/>
          <w:i/>
          <w:sz w:val="24"/>
          <w:szCs w:val="24"/>
        </w:rPr>
        <w:t xml:space="preserve"> %)</w:t>
      </w:r>
    </w:p>
    <w:p w:rsidR="000A2A36" w:rsidRDefault="000A2A36" w:rsidP="00BB79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56"/>
        <w:gridCol w:w="990"/>
        <w:gridCol w:w="906"/>
        <w:gridCol w:w="831"/>
        <w:gridCol w:w="906"/>
        <w:gridCol w:w="814"/>
        <w:gridCol w:w="929"/>
        <w:gridCol w:w="651"/>
        <w:gridCol w:w="816"/>
        <w:gridCol w:w="575"/>
        <w:gridCol w:w="599"/>
        <w:gridCol w:w="966"/>
      </w:tblGrid>
      <w:tr w:rsidR="000A2A36" w:rsidRPr="00B24B45" w:rsidTr="000A2A36">
        <w:tc>
          <w:tcPr>
            <w:tcW w:w="133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6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5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3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0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3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0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80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0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Рейтинг</w:t>
            </w:r>
          </w:p>
        </w:tc>
      </w:tr>
      <w:tr w:rsidR="000A2A36" w:rsidRPr="00B24B45" w:rsidTr="000A2A36">
        <w:tc>
          <w:tcPr>
            <w:tcW w:w="133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</w:tc>
        <w:tc>
          <w:tcPr>
            <w:tcW w:w="1292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2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3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27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0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3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0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80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 xml:space="preserve">11,2 </w:t>
            </w:r>
          </w:p>
        </w:tc>
        <w:tc>
          <w:tcPr>
            <w:tcW w:w="10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2A36" w:rsidRPr="00B24B45" w:rsidTr="000A2A36">
        <w:tc>
          <w:tcPr>
            <w:tcW w:w="133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3гр.</w:t>
            </w:r>
          </w:p>
        </w:tc>
        <w:tc>
          <w:tcPr>
            <w:tcW w:w="1292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6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5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3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3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0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80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0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2A36" w:rsidRPr="00B24B45" w:rsidTr="000A2A36">
        <w:tc>
          <w:tcPr>
            <w:tcW w:w="133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13гр.</w:t>
            </w:r>
          </w:p>
        </w:tc>
        <w:tc>
          <w:tcPr>
            <w:tcW w:w="1292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67" w:type="dxa"/>
          </w:tcPr>
          <w:p w:rsidR="000A2A36" w:rsidRPr="00B24B45" w:rsidRDefault="000A2A36" w:rsidP="000A2A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2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5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23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7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0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0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2A36" w:rsidRPr="00B24B45" w:rsidTr="000A2A36">
        <w:tc>
          <w:tcPr>
            <w:tcW w:w="133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яслям</w:t>
            </w:r>
          </w:p>
        </w:tc>
        <w:tc>
          <w:tcPr>
            <w:tcW w:w="1292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125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123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127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6,6</w:t>
            </w:r>
          </w:p>
        </w:tc>
        <w:tc>
          <w:tcPr>
            <w:tcW w:w="120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123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120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1180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10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A36" w:rsidRPr="00B24B45" w:rsidTr="000A2A36">
        <w:tc>
          <w:tcPr>
            <w:tcW w:w="133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7гр./2мл.</w:t>
            </w:r>
          </w:p>
        </w:tc>
        <w:tc>
          <w:tcPr>
            <w:tcW w:w="1292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6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5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3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7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0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3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0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80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0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2A36" w:rsidRPr="00B24B45" w:rsidTr="000A2A36">
        <w:tc>
          <w:tcPr>
            <w:tcW w:w="133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8р./2мл.</w:t>
            </w:r>
          </w:p>
        </w:tc>
        <w:tc>
          <w:tcPr>
            <w:tcW w:w="1292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26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5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3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27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0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3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0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2A36" w:rsidRPr="00B24B45" w:rsidTr="000A2A36">
        <w:tc>
          <w:tcPr>
            <w:tcW w:w="133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12гр./2мл.</w:t>
            </w:r>
          </w:p>
        </w:tc>
        <w:tc>
          <w:tcPr>
            <w:tcW w:w="1292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6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5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3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0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23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0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80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2A36" w:rsidRPr="00B24B45" w:rsidTr="000A2A36">
        <w:tc>
          <w:tcPr>
            <w:tcW w:w="133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9гр./ср.</w:t>
            </w:r>
          </w:p>
        </w:tc>
        <w:tc>
          <w:tcPr>
            <w:tcW w:w="1292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3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0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3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0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80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0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A2A36" w:rsidRPr="00B24B45" w:rsidTr="000A2A36">
        <w:tc>
          <w:tcPr>
            <w:tcW w:w="133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11гр./ср.</w:t>
            </w:r>
          </w:p>
        </w:tc>
        <w:tc>
          <w:tcPr>
            <w:tcW w:w="1292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3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3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0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80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0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2A36" w:rsidRPr="00B24B45" w:rsidTr="000A2A36">
        <w:tc>
          <w:tcPr>
            <w:tcW w:w="133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5гр./ст.</w:t>
            </w:r>
          </w:p>
        </w:tc>
        <w:tc>
          <w:tcPr>
            <w:tcW w:w="1292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6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2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3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7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0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3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0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80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2A36" w:rsidRPr="00B24B45" w:rsidTr="000A2A36">
        <w:tc>
          <w:tcPr>
            <w:tcW w:w="133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14гр./ст.</w:t>
            </w:r>
          </w:p>
        </w:tc>
        <w:tc>
          <w:tcPr>
            <w:tcW w:w="1292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6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3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7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0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3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0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0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0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2A36" w:rsidRPr="00B24B45" w:rsidTr="000A2A36">
        <w:tc>
          <w:tcPr>
            <w:tcW w:w="133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4гр./</w:t>
            </w:r>
            <w:proofErr w:type="spellStart"/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6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5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3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0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3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0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80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A2A36" w:rsidRPr="00B24B45" w:rsidTr="000A2A36">
        <w:tc>
          <w:tcPr>
            <w:tcW w:w="133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10гр./</w:t>
            </w:r>
            <w:proofErr w:type="spellStart"/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6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2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5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7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3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0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0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A2A36" w:rsidRPr="00B24B45" w:rsidTr="000A2A36">
        <w:tc>
          <w:tcPr>
            <w:tcW w:w="133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саду</w:t>
            </w:r>
          </w:p>
        </w:tc>
        <w:tc>
          <w:tcPr>
            <w:tcW w:w="1292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126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125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23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127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1207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1239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1208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1180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B45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1044" w:type="dxa"/>
          </w:tcPr>
          <w:p w:rsidR="000A2A36" w:rsidRPr="00B24B45" w:rsidRDefault="000A2A36" w:rsidP="000A2A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2A36" w:rsidRDefault="000A2A36" w:rsidP="00BB79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7702" w:rsidRDefault="006C7702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E1102" w:rsidRDefault="004E1102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E1102" w:rsidRDefault="004E1102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E1102" w:rsidRDefault="004E1102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E1102" w:rsidRDefault="004E1102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E1102" w:rsidRDefault="004E1102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E1102" w:rsidRDefault="004E1102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E1102" w:rsidRDefault="004E1102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E1102" w:rsidRDefault="004E1102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E1102" w:rsidRDefault="004E1102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E1102" w:rsidRDefault="004E1102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E1102" w:rsidRDefault="004E1102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BB79EF" w:rsidRDefault="00BB79EF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BB79EF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t xml:space="preserve">Диаграмма </w:t>
      </w:r>
      <w:r w:rsidR="005F3F39">
        <w:rPr>
          <w:rFonts w:ascii="Times New Roman" w:hAnsi="Times New Roman" w:cs="Times New Roman"/>
          <w:b/>
          <w:i/>
          <w:noProof/>
          <w:sz w:val="24"/>
          <w:szCs w:val="24"/>
        </w:rPr>
        <w:t>1</w:t>
      </w:r>
      <w:r w:rsidRPr="00BB79EF">
        <w:rPr>
          <w:rFonts w:ascii="Times New Roman" w:hAnsi="Times New Roman" w:cs="Times New Roman"/>
          <w:b/>
          <w:i/>
          <w:noProof/>
          <w:sz w:val="24"/>
          <w:szCs w:val="24"/>
        </w:rPr>
        <w:t>. Рейтинг заболеваемости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по группам</w:t>
      </w:r>
      <w:r w:rsidR="00941FD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за период с сентября по май 201</w:t>
      </w:r>
      <w:r w:rsidR="00B24B45">
        <w:rPr>
          <w:rFonts w:ascii="Times New Roman" w:hAnsi="Times New Roman" w:cs="Times New Roman"/>
          <w:b/>
          <w:i/>
          <w:noProof/>
          <w:sz w:val="24"/>
          <w:szCs w:val="24"/>
        </w:rPr>
        <w:t>5</w:t>
      </w:r>
      <w:r w:rsidR="00941FD6">
        <w:rPr>
          <w:rFonts w:ascii="Times New Roman" w:hAnsi="Times New Roman" w:cs="Times New Roman"/>
          <w:b/>
          <w:i/>
          <w:noProof/>
          <w:sz w:val="24"/>
          <w:szCs w:val="24"/>
        </w:rPr>
        <w:t>-201</w:t>
      </w:r>
      <w:r w:rsidR="00B24B45">
        <w:rPr>
          <w:rFonts w:ascii="Times New Roman" w:hAnsi="Times New Roman" w:cs="Times New Roman"/>
          <w:b/>
          <w:i/>
          <w:noProof/>
          <w:sz w:val="24"/>
          <w:szCs w:val="24"/>
        </w:rPr>
        <w:t>5</w:t>
      </w:r>
      <w:r w:rsidR="00941FD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учебного года</w:t>
      </w:r>
    </w:p>
    <w:p w:rsidR="00BB79EF" w:rsidRPr="00BB79EF" w:rsidRDefault="00BB79EF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486400" cy="3303431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20EE" w:rsidRDefault="005E20EE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24C" w:rsidRPr="00FF7525" w:rsidRDefault="00D8624C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525">
        <w:rPr>
          <w:rFonts w:ascii="Times New Roman" w:hAnsi="Times New Roman" w:cs="Times New Roman"/>
          <w:sz w:val="24"/>
          <w:szCs w:val="24"/>
        </w:rPr>
        <w:t xml:space="preserve">Динамику снижения уровня заболеваемости мы видим за счет расширения спектра </w:t>
      </w:r>
      <w:proofErr w:type="spellStart"/>
      <w:r w:rsidRPr="00FF7525">
        <w:rPr>
          <w:rFonts w:ascii="Times New Roman" w:hAnsi="Times New Roman" w:cs="Times New Roman"/>
          <w:sz w:val="24"/>
          <w:szCs w:val="24"/>
        </w:rPr>
        <w:t>здоровьеразвивающих</w:t>
      </w:r>
      <w:proofErr w:type="spellEnd"/>
      <w:r w:rsidRPr="00FF7525">
        <w:rPr>
          <w:rFonts w:ascii="Times New Roman" w:hAnsi="Times New Roman" w:cs="Times New Roman"/>
          <w:sz w:val="24"/>
          <w:szCs w:val="24"/>
        </w:rPr>
        <w:t xml:space="preserve"> технологий, профилактической оздоровительной работы с детьми, разъясни</w:t>
      </w:r>
      <w:r w:rsidR="001D7647">
        <w:rPr>
          <w:rFonts w:ascii="Times New Roman" w:hAnsi="Times New Roman" w:cs="Times New Roman"/>
          <w:sz w:val="24"/>
          <w:szCs w:val="24"/>
        </w:rPr>
        <w:t xml:space="preserve">тельной работы среди родителей, систематического контроля </w:t>
      </w:r>
      <w:r w:rsidR="00116F97">
        <w:rPr>
          <w:rFonts w:ascii="Times New Roman" w:hAnsi="Times New Roman" w:cs="Times New Roman"/>
          <w:sz w:val="24"/>
          <w:szCs w:val="24"/>
        </w:rPr>
        <w:t xml:space="preserve">проведения оздоровительных мероприятий и </w:t>
      </w:r>
      <w:r w:rsidR="00715E85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1D7647">
        <w:rPr>
          <w:rFonts w:ascii="Times New Roman" w:hAnsi="Times New Roman" w:cs="Times New Roman"/>
          <w:sz w:val="24"/>
          <w:szCs w:val="24"/>
        </w:rPr>
        <w:t>сан</w:t>
      </w:r>
      <w:r w:rsidR="00941FD6">
        <w:rPr>
          <w:rFonts w:ascii="Times New Roman" w:hAnsi="Times New Roman" w:cs="Times New Roman"/>
          <w:sz w:val="24"/>
          <w:szCs w:val="24"/>
        </w:rPr>
        <w:t xml:space="preserve">итарно-эпидемиологического режима </w:t>
      </w:r>
      <w:r w:rsidR="001D7647">
        <w:rPr>
          <w:rFonts w:ascii="Times New Roman" w:hAnsi="Times New Roman" w:cs="Times New Roman"/>
          <w:sz w:val="24"/>
          <w:szCs w:val="24"/>
        </w:rPr>
        <w:t>групп.</w:t>
      </w:r>
    </w:p>
    <w:p w:rsidR="00843224" w:rsidRDefault="00843224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224" w:rsidRDefault="00843224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224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учреждения по реализации </w:t>
      </w:r>
      <w:r w:rsidRPr="00843224">
        <w:rPr>
          <w:rFonts w:ascii="Times New Roman" w:hAnsi="Times New Roman" w:cs="Times New Roman"/>
          <w:b/>
          <w:sz w:val="24"/>
          <w:szCs w:val="24"/>
        </w:rPr>
        <w:t xml:space="preserve">оздоровительной </w:t>
      </w:r>
      <w:r w:rsidR="001E6309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EDD" w:rsidRDefault="00552EDD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437" w:rsidRPr="00843224" w:rsidRDefault="00735437" w:rsidP="00843224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843224">
        <w:rPr>
          <w:rFonts w:ascii="Times New Roman" w:hAnsi="Times New Roman" w:cs="Times New Roman"/>
          <w:sz w:val="24"/>
          <w:szCs w:val="24"/>
        </w:rPr>
        <w:t>Системная работа по развитию здоровья воспитанников строилась на основе оздоровительной программы учреждения «Здравия желаем тебе, малыш!». Работа по физическому воспитанию в МБДОУ ведется по программ</w:t>
      </w:r>
      <w:r w:rsidR="00C3494A">
        <w:rPr>
          <w:rFonts w:ascii="Times New Roman" w:hAnsi="Times New Roman" w:cs="Times New Roman"/>
          <w:sz w:val="24"/>
          <w:szCs w:val="24"/>
        </w:rPr>
        <w:t>ам</w:t>
      </w:r>
      <w:r w:rsidRPr="00843224">
        <w:rPr>
          <w:rFonts w:ascii="Times New Roman" w:hAnsi="Times New Roman" w:cs="Times New Roman"/>
          <w:sz w:val="24"/>
          <w:szCs w:val="24"/>
        </w:rPr>
        <w:t xml:space="preserve"> </w:t>
      </w:r>
      <w:r w:rsidRPr="00843224">
        <w:rPr>
          <w:rFonts w:ascii="Times New Roman" w:eastAsia="Times New Roman" w:hAnsi="Times New Roman" w:cs="Times New Roman"/>
          <w:sz w:val="24"/>
          <w:szCs w:val="24"/>
        </w:rPr>
        <w:t xml:space="preserve">Л.И. </w:t>
      </w:r>
      <w:proofErr w:type="spellStart"/>
      <w:r w:rsidRPr="00843224">
        <w:rPr>
          <w:rFonts w:ascii="Times New Roman" w:eastAsia="Times New Roman" w:hAnsi="Times New Roman" w:cs="Times New Roman"/>
          <w:sz w:val="24"/>
          <w:szCs w:val="24"/>
        </w:rPr>
        <w:t>Пензулаевой</w:t>
      </w:r>
      <w:proofErr w:type="spellEnd"/>
      <w:r w:rsidRPr="00843224">
        <w:rPr>
          <w:rFonts w:ascii="Times New Roman" w:eastAsia="Times New Roman" w:hAnsi="Times New Roman" w:cs="Times New Roman"/>
          <w:sz w:val="24"/>
          <w:szCs w:val="24"/>
        </w:rPr>
        <w:t xml:space="preserve"> «Физические занятия с детьми</w:t>
      </w:r>
      <w:r w:rsidRPr="00843224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2F06C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843224">
        <w:rPr>
          <w:rFonts w:ascii="Times New Roman" w:hAnsi="Times New Roman" w:cs="Times New Roman"/>
          <w:sz w:val="24"/>
          <w:szCs w:val="24"/>
        </w:rPr>
        <w:t>Е.</w:t>
      </w:r>
      <w:r w:rsidRPr="00843224">
        <w:rPr>
          <w:rFonts w:ascii="Times New Roman" w:eastAsia="Times New Roman" w:hAnsi="Times New Roman" w:cs="Times New Roman"/>
          <w:sz w:val="24"/>
          <w:szCs w:val="24"/>
        </w:rPr>
        <w:t>Ж</w:t>
      </w:r>
      <w:r w:rsidR="002F06CD">
        <w:rPr>
          <w:rFonts w:ascii="Times New Roman" w:eastAsia="Times New Roman" w:hAnsi="Times New Roman" w:cs="Times New Roman"/>
          <w:sz w:val="24"/>
          <w:szCs w:val="24"/>
        </w:rPr>
        <w:t>уковой</w:t>
      </w:r>
      <w:proofErr w:type="spellEnd"/>
      <w:r w:rsidR="002F06CD">
        <w:rPr>
          <w:rFonts w:ascii="Times New Roman" w:eastAsia="Times New Roman" w:hAnsi="Times New Roman" w:cs="Times New Roman"/>
          <w:sz w:val="24"/>
          <w:szCs w:val="24"/>
        </w:rPr>
        <w:t xml:space="preserve"> «Гимнастика для малышей». </w:t>
      </w:r>
      <w:proofErr w:type="spellStart"/>
      <w:r w:rsidRPr="00843224">
        <w:rPr>
          <w:rFonts w:ascii="Times New Roman" w:eastAsia="Times New Roman" w:hAnsi="Times New Roman" w:cs="Times New Roman"/>
          <w:sz w:val="24"/>
          <w:szCs w:val="24"/>
        </w:rPr>
        <w:t>А.Е.Занозиной</w:t>
      </w:r>
      <w:proofErr w:type="spellEnd"/>
      <w:r w:rsidRPr="008432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3224">
        <w:rPr>
          <w:rFonts w:ascii="Times New Roman" w:eastAsia="Times New Roman" w:hAnsi="Times New Roman" w:cs="Times New Roman"/>
          <w:sz w:val="24"/>
          <w:szCs w:val="24"/>
        </w:rPr>
        <w:t>С.Э.Гришаниной</w:t>
      </w:r>
      <w:proofErr w:type="spellEnd"/>
      <w:r w:rsidRPr="008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224">
        <w:rPr>
          <w:rFonts w:ascii="Times New Roman" w:hAnsi="Times New Roman"/>
          <w:sz w:val="24"/>
          <w:szCs w:val="24"/>
        </w:rPr>
        <w:t>«Перспективное планирование физических занятий с детьми 6-7 лет».</w:t>
      </w:r>
    </w:p>
    <w:p w:rsidR="00735437" w:rsidRPr="0051670C" w:rsidRDefault="00735437" w:rsidP="00843224">
      <w:p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Для реализации задач по обеспечению оптимальной двигательной активности воспитанников и правильному ее регулированию воспитатели, воспитатель по физической культуре, музыкальные руководители проводили: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437" w:rsidRPr="0051670C" w:rsidRDefault="00735437" w:rsidP="002B1E46">
      <w:pPr>
        <w:numPr>
          <w:ilvl w:val="0"/>
          <w:numId w:val="1"/>
        </w:num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утреннюю гимнастику;</w:t>
      </w:r>
    </w:p>
    <w:p w:rsidR="00735437" w:rsidRPr="0051670C" w:rsidRDefault="00735437" w:rsidP="002B1E46">
      <w:pPr>
        <w:numPr>
          <w:ilvl w:val="0"/>
          <w:numId w:val="1"/>
        </w:num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физкультурные занятия;</w:t>
      </w:r>
    </w:p>
    <w:p w:rsidR="00735437" w:rsidRPr="0051670C" w:rsidRDefault="00735437" w:rsidP="002B1E46">
      <w:pPr>
        <w:numPr>
          <w:ilvl w:val="0"/>
          <w:numId w:val="1"/>
        </w:num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спортивные часы на улице;</w:t>
      </w:r>
    </w:p>
    <w:p w:rsidR="00735437" w:rsidRPr="0051670C" w:rsidRDefault="00735437" w:rsidP="002B1E46">
      <w:pPr>
        <w:numPr>
          <w:ilvl w:val="0"/>
          <w:numId w:val="1"/>
        </w:num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подвижные игры и упражнения на улице;</w:t>
      </w:r>
    </w:p>
    <w:p w:rsidR="00735437" w:rsidRPr="0051670C" w:rsidRDefault="00735437" w:rsidP="002B1E46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70C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 xml:space="preserve"> во время занятий;</w:t>
      </w:r>
    </w:p>
    <w:p w:rsidR="00735437" w:rsidRPr="0051670C" w:rsidRDefault="00735437" w:rsidP="002B1E46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 по</w:t>
      </w:r>
      <w:r w:rsidRPr="0051670C">
        <w:rPr>
          <w:rFonts w:ascii="Times New Roman" w:hAnsi="Times New Roman" w:cs="Times New Roman"/>
          <w:sz w:val="24"/>
          <w:szCs w:val="24"/>
        </w:rPr>
        <w:t xml:space="preserve"> ОБЖ;</w:t>
      </w:r>
    </w:p>
    <w:p w:rsidR="00D917FD" w:rsidRDefault="00D917FD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учреждения функционировал кружок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Тэквандо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детей старшего дошкольного возраста.</w:t>
      </w:r>
    </w:p>
    <w:p w:rsidR="00735437" w:rsidRPr="0051670C" w:rsidRDefault="00735437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 xml:space="preserve">Существенное место в решении задач физического воспитания занимали различные формы активного отдыха: спортивно-познавательные досуги и праздники:  «Зимние забавы», «Веселые старты», </w:t>
      </w:r>
      <w:r>
        <w:rPr>
          <w:rFonts w:ascii="Times New Roman" w:hAnsi="Times New Roman" w:cs="Times New Roman"/>
          <w:sz w:val="24"/>
          <w:szCs w:val="24"/>
        </w:rPr>
        <w:t>«Здравия желаем!», а</w:t>
      </w:r>
      <w:r w:rsidRPr="0051670C">
        <w:rPr>
          <w:rFonts w:ascii="Times New Roman" w:hAnsi="Times New Roman" w:cs="Times New Roman"/>
          <w:sz w:val="24"/>
          <w:szCs w:val="24"/>
        </w:rPr>
        <w:t xml:space="preserve"> также дни здоровья, неделя здоровья, целевые прогулки.</w:t>
      </w:r>
      <w:r w:rsidRPr="0051670C">
        <w:rPr>
          <w:rFonts w:ascii="Times New Roman" w:hAnsi="Times New Roman" w:cs="Times New Roman"/>
          <w:sz w:val="24"/>
          <w:szCs w:val="24"/>
        </w:rPr>
        <w:tab/>
      </w:r>
    </w:p>
    <w:p w:rsidR="00E673E7" w:rsidRDefault="00E673E7" w:rsidP="00E673E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каждой группе на протяжении учебного года на родительских собраниях акцент ставился на пропаганду здорового образа жизни, соблюдению рекомендаций воспитателей, медицинских работников</w:t>
      </w:r>
      <w:r w:rsidR="00C3494A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2EDD" w:rsidRDefault="00735437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целью пропаганды здорового образа жизни среди родителей были проведены собрания, оформлены стенды наглядной агитации, спортивный праздник-соревновани</w:t>
      </w:r>
      <w:r w:rsidR="004743BB">
        <w:rPr>
          <w:rFonts w:ascii="Times New Roman" w:hAnsi="Times New Roman" w:cs="Times New Roman"/>
          <w:sz w:val="24"/>
          <w:szCs w:val="24"/>
        </w:rPr>
        <w:t xml:space="preserve">е семей </w:t>
      </w:r>
      <w:r w:rsidR="00C3494A">
        <w:rPr>
          <w:rFonts w:ascii="Times New Roman" w:hAnsi="Times New Roman" w:cs="Times New Roman"/>
          <w:sz w:val="24"/>
          <w:szCs w:val="24"/>
        </w:rPr>
        <w:t xml:space="preserve">в 14 группе </w:t>
      </w:r>
      <w:r w:rsidR="004743BB">
        <w:rPr>
          <w:rFonts w:ascii="Times New Roman" w:hAnsi="Times New Roman" w:cs="Times New Roman"/>
          <w:sz w:val="24"/>
          <w:szCs w:val="24"/>
        </w:rPr>
        <w:t>«В гостях у светофора».</w:t>
      </w:r>
    </w:p>
    <w:p w:rsidR="00E673E7" w:rsidRDefault="00E673E7" w:rsidP="00E673E7">
      <w:p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 xml:space="preserve">На протяжении всего года в группах соблюдается питьевой режим, дети пьют бутилированную воду «Серебряный источник». </w:t>
      </w:r>
    </w:p>
    <w:p w:rsidR="00E673E7" w:rsidRDefault="00E673E7" w:rsidP="00E673E7">
      <w:p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течение учебного года </w:t>
      </w:r>
      <w:r w:rsidRPr="0051670C">
        <w:rPr>
          <w:rFonts w:ascii="Times New Roman" w:hAnsi="Times New Roman" w:cs="Times New Roman"/>
          <w:sz w:val="24"/>
          <w:szCs w:val="24"/>
        </w:rPr>
        <w:t>по желанию родителей и рекомендации педиатра организован прием кислородного коктейля.</w:t>
      </w:r>
    </w:p>
    <w:p w:rsidR="00735437" w:rsidRPr="00BC7232" w:rsidRDefault="00290CDF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функционировал плескательный бассейн и «</w:t>
      </w:r>
      <w:r w:rsidR="00735437">
        <w:rPr>
          <w:rFonts w:ascii="Times New Roman" w:hAnsi="Times New Roman" w:cs="Times New Roman"/>
          <w:sz w:val="24"/>
          <w:szCs w:val="24"/>
        </w:rPr>
        <w:t>Тропа здоровья» в зоне л</w:t>
      </w:r>
      <w:r w:rsidR="00552EDD">
        <w:rPr>
          <w:rFonts w:ascii="Times New Roman" w:hAnsi="Times New Roman" w:cs="Times New Roman"/>
          <w:sz w:val="24"/>
          <w:szCs w:val="24"/>
        </w:rPr>
        <w:t>етнего плескательного бассейна, направленная на укрепление и массаж стопы ног</w:t>
      </w:r>
      <w:r w:rsidR="004D1D9E">
        <w:rPr>
          <w:rFonts w:ascii="Times New Roman" w:hAnsi="Times New Roman" w:cs="Times New Roman"/>
          <w:sz w:val="24"/>
          <w:szCs w:val="24"/>
        </w:rPr>
        <w:t>, развитие крупной моторики,</w:t>
      </w:r>
      <w:r w:rsidR="00552EDD">
        <w:rPr>
          <w:rFonts w:ascii="Times New Roman" w:hAnsi="Times New Roman" w:cs="Times New Roman"/>
          <w:sz w:val="24"/>
          <w:szCs w:val="24"/>
        </w:rPr>
        <w:t xml:space="preserve"> закаливание детей. </w:t>
      </w:r>
    </w:p>
    <w:p w:rsidR="00735437" w:rsidRPr="0051670C" w:rsidRDefault="00735437" w:rsidP="00E673E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51670C">
        <w:rPr>
          <w:rFonts w:ascii="Times New Roman" w:hAnsi="Times New Roman" w:cs="Times New Roman"/>
          <w:sz w:val="24"/>
          <w:szCs w:val="24"/>
        </w:rPr>
        <w:t xml:space="preserve"> проводился комплекс мероприятий по профилактике острых респираторных инфекций. Лечебно-профилактическая работа была разделена на 3 этапа. 1-й этап – подготовительный - готовил ребенка к самому неблагоприятному в сезоне времени (витаминизация 3-х блюд аскор</w:t>
      </w:r>
      <w:r>
        <w:rPr>
          <w:rFonts w:ascii="Times New Roman" w:hAnsi="Times New Roman" w:cs="Times New Roman"/>
          <w:sz w:val="24"/>
          <w:szCs w:val="24"/>
        </w:rPr>
        <w:t>биновой</w:t>
      </w:r>
      <w:r w:rsidRPr="0051670C">
        <w:rPr>
          <w:rFonts w:ascii="Times New Roman" w:hAnsi="Times New Roman" w:cs="Times New Roman"/>
          <w:sz w:val="24"/>
          <w:szCs w:val="24"/>
        </w:rPr>
        <w:t xml:space="preserve"> кислотой, курс экстракта элеутерококка, массаж). На 2-м этапе использовалась система интенсивной терапии для предупреждения ОРВИ (полоскание горла и рта настойкой календулы, закладывание в нос </w:t>
      </w:r>
      <w:proofErr w:type="spellStart"/>
      <w:r w:rsidRPr="0051670C">
        <w:rPr>
          <w:rFonts w:ascii="Times New Roman" w:hAnsi="Times New Roman" w:cs="Times New Roman"/>
          <w:sz w:val="24"/>
          <w:szCs w:val="24"/>
        </w:rPr>
        <w:t>оксолиновой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 xml:space="preserve"> мази, питье лимонно-</w:t>
      </w:r>
      <w:proofErr w:type="spellStart"/>
      <w:r w:rsidRPr="0051670C">
        <w:rPr>
          <w:rFonts w:ascii="Times New Roman" w:hAnsi="Times New Roman" w:cs="Times New Roman"/>
          <w:sz w:val="24"/>
          <w:szCs w:val="24"/>
        </w:rPr>
        <w:t>фитонцидного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 xml:space="preserve"> напитка по 1-й дес</w:t>
      </w:r>
      <w:r>
        <w:rPr>
          <w:rFonts w:ascii="Times New Roman" w:hAnsi="Times New Roman" w:cs="Times New Roman"/>
          <w:sz w:val="24"/>
          <w:szCs w:val="24"/>
        </w:rPr>
        <w:t xml:space="preserve">ертной </w:t>
      </w:r>
      <w:r w:rsidRPr="0051670C">
        <w:rPr>
          <w:rFonts w:ascii="Times New Roman" w:hAnsi="Times New Roman" w:cs="Times New Roman"/>
          <w:sz w:val="24"/>
          <w:szCs w:val="24"/>
        </w:rPr>
        <w:t>ложке в день). 3-й этап – реабилитационный: детям предлагались травяные чаи</w:t>
      </w:r>
      <w:r w:rsidR="002F06CD">
        <w:rPr>
          <w:rFonts w:ascii="Times New Roman" w:hAnsi="Times New Roman" w:cs="Times New Roman"/>
          <w:sz w:val="24"/>
          <w:szCs w:val="24"/>
        </w:rPr>
        <w:t>, поливитамины, сироп шиповника, кислородный коктейль.</w:t>
      </w:r>
      <w:r w:rsidRPr="0051670C">
        <w:rPr>
          <w:rFonts w:ascii="Times New Roman" w:hAnsi="Times New Roman" w:cs="Times New Roman"/>
          <w:sz w:val="24"/>
          <w:szCs w:val="24"/>
        </w:rPr>
        <w:t xml:space="preserve"> В меню широко использовался лук, чеснок.  Осуществлялась профилактика  эндемического зоба и других эндокринных заболеваний путем добавления в пищу йодированной соли, массажа переносиц носа, обогащения рациона питания овощами, соками.</w:t>
      </w:r>
    </w:p>
    <w:p w:rsidR="00735437" w:rsidRDefault="00BA2FFE" w:rsidP="00E673E7">
      <w:p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в д</w:t>
      </w:r>
      <w:r w:rsidR="00735437">
        <w:rPr>
          <w:rFonts w:ascii="Times New Roman" w:hAnsi="Times New Roman" w:cs="Times New Roman"/>
          <w:sz w:val="24"/>
          <w:szCs w:val="24"/>
        </w:rPr>
        <w:t>ошкольно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3543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4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на основе </w:t>
      </w:r>
      <w:r w:rsidR="00735437">
        <w:rPr>
          <w:rFonts w:ascii="Times New Roman" w:hAnsi="Times New Roman" w:cs="Times New Roman"/>
          <w:sz w:val="24"/>
          <w:szCs w:val="24"/>
        </w:rPr>
        <w:t>20-дневно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35437">
        <w:rPr>
          <w:rFonts w:ascii="Times New Roman" w:hAnsi="Times New Roman" w:cs="Times New Roman"/>
          <w:sz w:val="24"/>
          <w:szCs w:val="24"/>
        </w:rPr>
        <w:t xml:space="preserve"> меню, благодаря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="00735437">
        <w:rPr>
          <w:rFonts w:ascii="Times New Roman" w:hAnsi="Times New Roman" w:cs="Times New Roman"/>
          <w:sz w:val="24"/>
          <w:szCs w:val="24"/>
        </w:rPr>
        <w:t xml:space="preserve"> в рацион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35437">
        <w:rPr>
          <w:rFonts w:ascii="Times New Roman" w:hAnsi="Times New Roman" w:cs="Times New Roman"/>
          <w:sz w:val="24"/>
          <w:szCs w:val="24"/>
        </w:rPr>
        <w:t xml:space="preserve"> питания были введены новые блюда.</w:t>
      </w:r>
    </w:p>
    <w:p w:rsidR="00735437" w:rsidRDefault="00735437" w:rsidP="00E673E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970FDB">
        <w:rPr>
          <w:rFonts w:ascii="Times New Roman" w:hAnsi="Times New Roman" w:cs="Times New Roman"/>
          <w:iCs/>
          <w:sz w:val="24"/>
          <w:szCs w:val="24"/>
        </w:rPr>
        <w:t xml:space="preserve"> каждой группе проводятся закаливающие мероприятия, для чего име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970FDB">
        <w:rPr>
          <w:rFonts w:ascii="Times New Roman" w:hAnsi="Times New Roman" w:cs="Times New Roman"/>
          <w:iCs/>
          <w:sz w:val="24"/>
          <w:szCs w:val="24"/>
        </w:rPr>
        <w:t>тся массажные дорожки, оборудование для закаливания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970FDB">
        <w:rPr>
          <w:rFonts w:ascii="Times New Roman" w:hAnsi="Times New Roman" w:cs="Times New Roman"/>
          <w:iCs/>
          <w:sz w:val="24"/>
          <w:szCs w:val="24"/>
        </w:rPr>
        <w:t xml:space="preserve"> физкультурные уголки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1E6309">
        <w:rPr>
          <w:rFonts w:ascii="Times New Roman" w:hAnsi="Times New Roman" w:cs="Times New Roman"/>
          <w:iCs/>
          <w:sz w:val="24"/>
          <w:szCs w:val="24"/>
        </w:rPr>
        <w:t xml:space="preserve"> Необходимо отметить, </w:t>
      </w:r>
      <w:r w:rsidR="004743BB">
        <w:rPr>
          <w:rFonts w:ascii="Times New Roman" w:hAnsi="Times New Roman" w:cs="Times New Roman"/>
          <w:iCs/>
          <w:sz w:val="24"/>
          <w:szCs w:val="24"/>
        </w:rPr>
        <w:t xml:space="preserve">что </w:t>
      </w:r>
      <w:r w:rsidR="00D917FD">
        <w:rPr>
          <w:rFonts w:ascii="Times New Roman" w:hAnsi="Times New Roman" w:cs="Times New Roman"/>
          <w:iCs/>
          <w:sz w:val="24"/>
          <w:szCs w:val="24"/>
        </w:rPr>
        <w:t xml:space="preserve">оснащение </w:t>
      </w:r>
      <w:r w:rsidR="001E6309">
        <w:rPr>
          <w:rFonts w:ascii="Times New Roman" w:hAnsi="Times New Roman" w:cs="Times New Roman"/>
          <w:iCs/>
          <w:sz w:val="24"/>
          <w:szCs w:val="24"/>
        </w:rPr>
        <w:t xml:space="preserve">спортивного зала </w:t>
      </w:r>
      <w:r w:rsidR="004743BB">
        <w:rPr>
          <w:rFonts w:ascii="Times New Roman" w:hAnsi="Times New Roman" w:cs="Times New Roman"/>
          <w:iCs/>
          <w:sz w:val="24"/>
          <w:szCs w:val="24"/>
        </w:rPr>
        <w:t xml:space="preserve">пополнилось </w:t>
      </w:r>
      <w:r w:rsidR="00D917FD">
        <w:rPr>
          <w:rFonts w:ascii="Times New Roman" w:hAnsi="Times New Roman" w:cs="Times New Roman"/>
          <w:iCs/>
          <w:sz w:val="24"/>
          <w:szCs w:val="24"/>
        </w:rPr>
        <w:t>оборудованием для профилактики плоскостопия, развития крупной моторики детей.</w:t>
      </w:r>
    </w:p>
    <w:p w:rsidR="001E6309" w:rsidRPr="00FF7525" w:rsidRDefault="001E6309" w:rsidP="0084322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A96" w:rsidRPr="001E6309" w:rsidRDefault="00712A96" w:rsidP="00FF752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6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Результаты выполнения </w:t>
      </w:r>
      <w:r w:rsidR="00555523" w:rsidRPr="001E6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образовательной </w:t>
      </w:r>
      <w:r w:rsidRPr="001E6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программы</w:t>
      </w:r>
    </w:p>
    <w:p w:rsidR="00FF7525" w:rsidRPr="00FF7525" w:rsidRDefault="00FF7525" w:rsidP="00E3012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525">
        <w:rPr>
          <w:rFonts w:ascii="Times New Roman" w:hAnsi="Times New Roman" w:cs="Times New Roman"/>
          <w:sz w:val="24"/>
          <w:szCs w:val="24"/>
        </w:rPr>
        <w:t xml:space="preserve">Содержание базовой части образовательной программы </w:t>
      </w:r>
      <w:r w:rsidR="0024554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F7525">
        <w:rPr>
          <w:rFonts w:ascii="Times New Roman" w:hAnsi="Times New Roman" w:cs="Times New Roman"/>
          <w:sz w:val="24"/>
          <w:szCs w:val="24"/>
        </w:rPr>
        <w:t>опре</w:t>
      </w:r>
      <w:r w:rsidR="002E1E64">
        <w:rPr>
          <w:rFonts w:ascii="Times New Roman" w:hAnsi="Times New Roman" w:cs="Times New Roman"/>
          <w:sz w:val="24"/>
          <w:szCs w:val="24"/>
        </w:rPr>
        <w:t xml:space="preserve">деляется примерной основной </w:t>
      </w:r>
      <w:r w:rsidRPr="00FF7525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дошкольного образования «От рождения до школы» под научной редакцией </w:t>
      </w:r>
      <w:proofErr w:type="spellStart"/>
      <w:r w:rsidRPr="00FF7525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FF7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525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FF7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525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FF7525">
        <w:rPr>
          <w:rFonts w:ascii="Times New Roman" w:hAnsi="Times New Roman" w:cs="Times New Roman"/>
          <w:sz w:val="24"/>
          <w:szCs w:val="24"/>
        </w:rPr>
        <w:t xml:space="preserve"> </w:t>
      </w:r>
      <w:r w:rsidR="00E30127">
        <w:rPr>
          <w:rFonts w:ascii="Times New Roman" w:hAnsi="Times New Roman" w:cs="Times New Roman"/>
          <w:sz w:val="24"/>
          <w:szCs w:val="24"/>
        </w:rPr>
        <w:t xml:space="preserve"> и комплекта технологий Образовательной системы «Школа 2100».</w:t>
      </w:r>
    </w:p>
    <w:p w:rsidR="00FF7525" w:rsidRPr="00FF7525" w:rsidRDefault="001A4CB0" w:rsidP="001A4CB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и специалисты осуществляют планирование образовательной деятельности на основе комплексно-тематического принципа. </w:t>
      </w:r>
      <w:r w:rsidR="00FF7525" w:rsidRPr="00FF7525">
        <w:rPr>
          <w:rFonts w:ascii="Times New Roman" w:hAnsi="Times New Roman" w:cs="Times New Roman"/>
          <w:sz w:val="24"/>
          <w:szCs w:val="24"/>
        </w:rPr>
        <w:t>Решение программных образовательных предусматривается не только в рамках непосредственно образовательной деятельности, но и при проведении режимных моментов – как в совместной деятельности взрослого и детей, так и в самостоятельной деятельности воспитанников.</w:t>
      </w:r>
      <w:r w:rsidR="00C903AC">
        <w:rPr>
          <w:rFonts w:ascii="Times New Roman" w:hAnsi="Times New Roman" w:cs="Times New Roman"/>
          <w:sz w:val="24"/>
          <w:szCs w:val="24"/>
        </w:rPr>
        <w:t xml:space="preserve"> </w:t>
      </w:r>
      <w:r w:rsidR="00797960">
        <w:rPr>
          <w:rFonts w:ascii="Times New Roman" w:hAnsi="Times New Roman" w:cs="Times New Roman"/>
          <w:sz w:val="24"/>
          <w:szCs w:val="24"/>
        </w:rPr>
        <w:t>Метод проектов способствовал плодотворной творческой деятельности всего коллектива. Тематика проектов была разработана на заседаниях методических объединений воспитателей по возрастным параллелям.</w:t>
      </w:r>
    </w:p>
    <w:p w:rsidR="00FF7525" w:rsidRPr="006B5BB3" w:rsidRDefault="00FF7525" w:rsidP="00FF7525">
      <w:pPr>
        <w:spacing w:after="0" w:line="240" w:lineRule="auto"/>
        <w:ind w:left="-142" w:firstLine="709"/>
        <w:rPr>
          <w:rFonts w:ascii="Times New Roman" w:hAnsi="Times New Roman" w:cs="Times New Roman"/>
          <w:b/>
          <w:sz w:val="24"/>
          <w:szCs w:val="24"/>
        </w:rPr>
      </w:pPr>
      <w:r w:rsidRPr="00FF7525">
        <w:rPr>
          <w:rFonts w:ascii="Times New Roman" w:hAnsi="Times New Roman" w:cs="Times New Roman"/>
          <w:sz w:val="24"/>
          <w:szCs w:val="24"/>
        </w:rPr>
        <w:t xml:space="preserve">Для развития творческих способностей воспитанников, раскрытия индивидуального потенциала каждого ребенка </w:t>
      </w:r>
      <w:r w:rsidR="00797960">
        <w:rPr>
          <w:rFonts w:ascii="Times New Roman" w:hAnsi="Times New Roman" w:cs="Times New Roman"/>
          <w:sz w:val="24"/>
          <w:szCs w:val="24"/>
        </w:rPr>
        <w:t xml:space="preserve">функционировали </w:t>
      </w:r>
      <w:r w:rsidR="00797960" w:rsidRPr="00797960">
        <w:rPr>
          <w:rFonts w:ascii="Times New Roman" w:hAnsi="Times New Roman" w:cs="Times New Roman"/>
          <w:b/>
          <w:sz w:val="24"/>
          <w:szCs w:val="24"/>
        </w:rPr>
        <w:t>кружки</w:t>
      </w:r>
      <w:r w:rsidRPr="00797960">
        <w:rPr>
          <w:rFonts w:ascii="Times New Roman" w:hAnsi="Times New Roman" w:cs="Times New Roman"/>
          <w:b/>
          <w:sz w:val="24"/>
          <w:szCs w:val="24"/>
        </w:rPr>
        <w:t>:</w:t>
      </w:r>
    </w:p>
    <w:p w:rsidR="0008350D" w:rsidRPr="0051670C" w:rsidRDefault="0008350D" w:rsidP="002B1E46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театральн</w:t>
      </w:r>
      <w:r w:rsidR="00091935">
        <w:rPr>
          <w:rFonts w:ascii="Times New Roman" w:hAnsi="Times New Roman" w:cs="Times New Roman"/>
          <w:sz w:val="24"/>
          <w:szCs w:val="24"/>
        </w:rPr>
        <w:t>ы</w:t>
      </w:r>
      <w:r w:rsidR="00D20F2B">
        <w:rPr>
          <w:rFonts w:ascii="Times New Roman" w:hAnsi="Times New Roman" w:cs="Times New Roman"/>
          <w:sz w:val="24"/>
          <w:szCs w:val="24"/>
        </w:rPr>
        <w:t>й</w:t>
      </w:r>
      <w:r w:rsidRPr="0051670C">
        <w:rPr>
          <w:rFonts w:ascii="Times New Roman" w:hAnsi="Times New Roman" w:cs="Times New Roman"/>
          <w:sz w:val="24"/>
          <w:szCs w:val="24"/>
        </w:rPr>
        <w:t xml:space="preserve"> под руководством муз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>уководителя Стрелковой Л.Ю.</w:t>
      </w:r>
      <w:r w:rsidR="00091935">
        <w:rPr>
          <w:rFonts w:ascii="Times New Roman" w:hAnsi="Times New Roman" w:cs="Times New Roman"/>
          <w:sz w:val="24"/>
          <w:szCs w:val="24"/>
        </w:rPr>
        <w:t>, Костюк Т.В.</w:t>
      </w:r>
      <w:r w:rsidRPr="0051670C">
        <w:rPr>
          <w:rFonts w:ascii="Times New Roman" w:hAnsi="Times New Roman" w:cs="Times New Roman"/>
          <w:sz w:val="24"/>
          <w:szCs w:val="24"/>
        </w:rPr>
        <w:t>;</w:t>
      </w:r>
    </w:p>
    <w:p w:rsidR="0008350D" w:rsidRPr="0051670C" w:rsidRDefault="0008350D" w:rsidP="002B1E46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хоровая студия под руководством муз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 xml:space="preserve">уководителя </w:t>
      </w:r>
      <w:proofErr w:type="spellStart"/>
      <w:r w:rsidRPr="0051670C">
        <w:rPr>
          <w:rFonts w:ascii="Times New Roman" w:hAnsi="Times New Roman" w:cs="Times New Roman"/>
          <w:sz w:val="24"/>
          <w:szCs w:val="24"/>
        </w:rPr>
        <w:t>Лим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 xml:space="preserve"> Т.К.;</w:t>
      </w:r>
    </w:p>
    <w:p w:rsidR="0008350D" w:rsidRPr="0051670C" w:rsidRDefault="0008350D" w:rsidP="002B1E46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фольклорный кружок под руководством муз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>уководителя Стрелковой Л.Ю</w:t>
      </w:r>
      <w:r w:rsidR="00150E5F">
        <w:rPr>
          <w:rFonts w:ascii="Times New Roman" w:hAnsi="Times New Roman" w:cs="Times New Roman"/>
          <w:sz w:val="24"/>
          <w:szCs w:val="24"/>
        </w:rPr>
        <w:t>.</w:t>
      </w:r>
      <w:r w:rsidRPr="0051670C">
        <w:rPr>
          <w:rFonts w:ascii="Times New Roman" w:hAnsi="Times New Roman" w:cs="Times New Roman"/>
          <w:sz w:val="24"/>
          <w:szCs w:val="24"/>
        </w:rPr>
        <w:t>,</w:t>
      </w:r>
    </w:p>
    <w:p w:rsidR="0008350D" w:rsidRPr="0051670C" w:rsidRDefault="0008350D" w:rsidP="002B1E46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кружок по ритмике под руководством муз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>уководителя Кубик О.А.;</w:t>
      </w:r>
    </w:p>
    <w:p w:rsidR="0008350D" w:rsidRDefault="001E6309" w:rsidP="002B1E46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176">
        <w:rPr>
          <w:rFonts w:ascii="Times New Roman" w:hAnsi="Times New Roman" w:cs="Times New Roman"/>
          <w:sz w:val="24"/>
          <w:szCs w:val="24"/>
        </w:rPr>
        <w:t>«Юный гражданин» по</w:t>
      </w:r>
      <w:r w:rsidR="0008350D" w:rsidRPr="0051670C">
        <w:rPr>
          <w:rFonts w:ascii="Times New Roman" w:hAnsi="Times New Roman" w:cs="Times New Roman"/>
          <w:sz w:val="24"/>
          <w:szCs w:val="24"/>
        </w:rPr>
        <w:t xml:space="preserve"> </w:t>
      </w:r>
      <w:r w:rsidR="0008350D">
        <w:rPr>
          <w:rFonts w:ascii="Times New Roman" w:hAnsi="Times New Roman" w:cs="Times New Roman"/>
          <w:sz w:val="24"/>
          <w:szCs w:val="24"/>
        </w:rPr>
        <w:t xml:space="preserve">патриотическому воспитанию </w:t>
      </w:r>
      <w:r w:rsidR="005E2106">
        <w:rPr>
          <w:rFonts w:ascii="Times New Roman" w:hAnsi="Times New Roman" w:cs="Times New Roman"/>
          <w:sz w:val="24"/>
          <w:szCs w:val="24"/>
        </w:rPr>
        <w:t xml:space="preserve">под руководством воспитателя </w:t>
      </w:r>
      <w:proofErr w:type="spellStart"/>
      <w:r w:rsidR="005E2106">
        <w:rPr>
          <w:rFonts w:ascii="Times New Roman" w:hAnsi="Times New Roman" w:cs="Times New Roman"/>
          <w:sz w:val="24"/>
          <w:szCs w:val="24"/>
        </w:rPr>
        <w:t>Еремизиной</w:t>
      </w:r>
      <w:proofErr w:type="spellEnd"/>
      <w:r w:rsidR="005E210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E1E64" w:rsidRDefault="002E1E64" w:rsidP="002B1E46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Театральный кружок «Светлячки» под руководством воспитателей Столбовой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Еремизиной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A479E" w:rsidRPr="0051670C" w:rsidRDefault="00EA479E" w:rsidP="002B1E46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технического моделирования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старшего дошкольного возраста.</w:t>
      </w:r>
    </w:p>
    <w:p w:rsidR="006B5BB3" w:rsidRDefault="0008350D" w:rsidP="000835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50D" w:rsidRPr="006B5BB3" w:rsidRDefault="008F0DAD" w:rsidP="000835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08350D" w:rsidRPr="006B5BB3">
        <w:rPr>
          <w:rFonts w:ascii="Times New Roman" w:hAnsi="Times New Roman" w:cs="Times New Roman"/>
          <w:b/>
          <w:sz w:val="24"/>
          <w:szCs w:val="24"/>
        </w:rPr>
        <w:t>праздник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8350D" w:rsidRPr="006B5BB3">
        <w:rPr>
          <w:rFonts w:ascii="Times New Roman" w:hAnsi="Times New Roman" w:cs="Times New Roman"/>
          <w:b/>
          <w:sz w:val="24"/>
          <w:szCs w:val="24"/>
        </w:rPr>
        <w:t xml:space="preserve"> и развлечения: </w:t>
      </w:r>
    </w:p>
    <w:p w:rsidR="00512C2B" w:rsidRPr="00EE2EC5" w:rsidRDefault="00512C2B" w:rsidP="002B1E46">
      <w:pPr>
        <w:pStyle w:val="a3"/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EC5">
        <w:rPr>
          <w:rFonts w:ascii="Times New Roman" w:hAnsi="Times New Roman"/>
          <w:sz w:val="24"/>
          <w:szCs w:val="24"/>
        </w:rPr>
        <w:lastRenderedPageBreak/>
        <w:t xml:space="preserve">Городское праздничное мероприятие «День детского сада», посвященное </w:t>
      </w:r>
      <w:r w:rsidR="002F06CD">
        <w:rPr>
          <w:rFonts w:ascii="Times New Roman" w:hAnsi="Times New Roman"/>
          <w:sz w:val="24"/>
          <w:szCs w:val="24"/>
        </w:rPr>
        <w:t>Дню дошкольного работника.</w:t>
      </w:r>
    </w:p>
    <w:p w:rsidR="0008350D" w:rsidRPr="0051670C" w:rsidRDefault="0008350D" w:rsidP="002B1E46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70C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 xml:space="preserve"> – «День </w:t>
      </w:r>
      <w:proofErr w:type="spellStart"/>
      <w:r w:rsidRPr="0051670C">
        <w:rPr>
          <w:rFonts w:ascii="Times New Roman" w:hAnsi="Times New Roman" w:cs="Times New Roman"/>
          <w:sz w:val="24"/>
          <w:szCs w:val="24"/>
        </w:rPr>
        <w:t>вкусноежки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50D" w:rsidRDefault="0008350D" w:rsidP="002B1E46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Новогодние представления;</w:t>
      </w:r>
    </w:p>
    <w:p w:rsidR="0008350D" w:rsidRPr="0051670C" w:rsidRDefault="0008350D" w:rsidP="002B1E46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Рождества;</w:t>
      </w:r>
    </w:p>
    <w:p w:rsidR="0008350D" w:rsidRDefault="0008350D" w:rsidP="002B1E46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Широкая масленица;</w:t>
      </w:r>
    </w:p>
    <w:p w:rsidR="001C58A4" w:rsidRPr="002F06CD" w:rsidRDefault="005E2106" w:rsidP="002B1E46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1C58A4" w:rsidRPr="002F06CD">
        <w:rPr>
          <w:rFonts w:ascii="Times New Roman" w:hAnsi="Times New Roman" w:cs="Times New Roman"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>семей «Неразлу</w:t>
      </w:r>
      <w:r w:rsidR="0025196D">
        <w:rPr>
          <w:rFonts w:ascii="Times New Roman" w:hAnsi="Times New Roman" w:cs="Times New Roman"/>
          <w:sz w:val="24"/>
          <w:szCs w:val="24"/>
        </w:rPr>
        <w:t>чные друзья – взрослые и дети» в</w:t>
      </w:r>
      <w:r>
        <w:rPr>
          <w:rFonts w:ascii="Times New Roman" w:hAnsi="Times New Roman" w:cs="Times New Roman"/>
          <w:sz w:val="24"/>
          <w:szCs w:val="24"/>
        </w:rPr>
        <w:t xml:space="preserve"> старших и подготовительных к школе группах.</w:t>
      </w:r>
    </w:p>
    <w:p w:rsidR="00095F83" w:rsidRDefault="0008350D" w:rsidP="002B1E46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83">
        <w:rPr>
          <w:rFonts w:ascii="Times New Roman" w:hAnsi="Times New Roman" w:cs="Times New Roman"/>
          <w:sz w:val="24"/>
          <w:szCs w:val="24"/>
        </w:rPr>
        <w:t>Праздничные концерты ко дню 8 Марта</w:t>
      </w:r>
      <w:r w:rsidR="00D733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350D" w:rsidRDefault="00AC610F" w:rsidP="002B1E46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8350D" w:rsidRPr="0051670C">
        <w:rPr>
          <w:rFonts w:ascii="Times New Roman" w:hAnsi="Times New Roman" w:cs="Times New Roman"/>
          <w:sz w:val="24"/>
          <w:szCs w:val="24"/>
        </w:rPr>
        <w:t>лаготворительн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8350D" w:rsidRPr="0051670C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я в честь Дня Победы</w:t>
      </w:r>
      <w:r w:rsidR="0008350D" w:rsidRPr="0051670C">
        <w:rPr>
          <w:rFonts w:ascii="Times New Roman" w:hAnsi="Times New Roman" w:cs="Times New Roman"/>
          <w:sz w:val="24"/>
          <w:szCs w:val="24"/>
        </w:rPr>
        <w:t xml:space="preserve"> «Встреча трех поколений»</w:t>
      </w:r>
      <w:r w:rsidR="00A02BD7">
        <w:rPr>
          <w:rFonts w:ascii="Times New Roman" w:hAnsi="Times New Roman" w:cs="Times New Roman"/>
          <w:sz w:val="24"/>
          <w:szCs w:val="24"/>
        </w:rPr>
        <w:t>;</w:t>
      </w:r>
    </w:p>
    <w:p w:rsidR="00A02BD7" w:rsidRDefault="00A02BD7" w:rsidP="002B1E46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Выпускные праздники «До свидания, де</w:t>
      </w:r>
      <w:r w:rsidR="00F023A0">
        <w:rPr>
          <w:rFonts w:ascii="Times New Roman" w:hAnsi="Times New Roman" w:cs="Times New Roman"/>
          <w:sz w:val="24"/>
          <w:szCs w:val="24"/>
        </w:rPr>
        <w:t>тский сад!» в гр.№</w:t>
      </w:r>
      <w:r w:rsidR="005E2106">
        <w:rPr>
          <w:rFonts w:ascii="Times New Roman" w:hAnsi="Times New Roman" w:cs="Times New Roman"/>
          <w:sz w:val="24"/>
          <w:szCs w:val="24"/>
        </w:rPr>
        <w:t>4, 10.</w:t>
      </w:r>
    </w:p>
    <w:p w:rsidR="0025196D" w:rsidRDefault="00BC21BC" w:rsidP="002B1E46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96D">
        <w:rPr>
          <w:rFonts w:ascii="Times New Roman" w:hAnsi="Times New Roman" w:cs="Times New Roman"/>
          <w:sz w:val="24"/>
          <w:szCs w:val="24"/>
        </w:rPr>
        <w:t xml:space="preserve">Летний </w:t>
      </w:r>
      <w:r w:rsidR="0025196D" w:rsidRPr="0025196D">
        <w:rPr>
          <w:rFonts w:ascii="Times New Roman" w:hAnsi="Times New Roman" w:cs="Times New Roman"/>
          <w:sz w:val="24"/>
          <w:szCs w:val="24"/>
        </w:rPr>
        <w:t xml:space="preserve">праздник Солнца в честь Дня защиты детей – 1 июня. </w:t>
      </w:r>
    </w:p>
    <w:p w:rsidR="00BC21BC" w:rsidRDefault="00BC21BC" w:rsidP="002B1E46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96D">
        <w:rPr>
          <w:rFonts w:ascii="Times New Roman" w:hAnsi="Times New Roman" w:cs="Times New Roman"/>
          <w:sz w:val="24"/>
          <w:szCs w:val="24"/>
        </w:rPr>
        <w:t>Праздничное открытие плавательного сезона в летнем плескательном бассейне.</w:t>
      </w:r>
    </w:p>
    <w:p w:rsidR="0025196D" w:rsidRPr="0025196D" w:rsidRDefault="00D7610A" w:rsidP="002B1E46">
      <w:pPr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5196D">
        <w:rPr>
          <w:rFonts w:ascii="Times New Roman" w:hAnsi="Times New Roman" w:cs="Times New Roman"/>
          <w:sz w:val="24"/>
          <w:szCs w:val="24"/>
        </w:rPr>
        <w:t xml:space="preserve">азвлечение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видеопросмотром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мультфильмов в честь праздника Дня </w:t>
      </w:r>
      <w:r w:rsidR="0025196D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12 июня</w:t>
      </w:r>
      <w:r w:rsidR="0025196D">
        <w:rPr>
          <w:rFonts w:ascii="Times New Roman" w:hAnsi="Times New Roman" w:cs="Times New Roman"/>
          <w:sz w:val="24"/>
          <w:szCs w:val="24"/>
        </w:rPr>
        <w:t>.</w:t>
      </w:r>
    </w:p>
    <w:p w:rsidR="00EE2EC5" w:rsidRDefault="00EE2EC5" w:rsidP="000835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50D" w:rsidRDefault="0008350D" w:rsidP="000835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года в рамках театральной недели воспитанники групп приглашали зрителей на  </w:t>
      </w:r>
      <w:r w:rsidR="00A02BD7" w:rsidRPr="00A02BD7">
        <w:rPr>
          <w:rFonts w:ascii="Times New Roman" w:hAnsi="Times New Roman" w:cs="Times New Roman"/>
          <w:b/>
          <w:sz w:val="24"/>
          <w:szCs w:val="24"/>
        </w:rPr>
        <w:t>театрализованные</w:t>
      </w:r>
      <w:r w:rsidR="00A02BD7">
        <w:rPr>
          <w:rFonts w:ascii="Times New Roman" w:hAnsi="Times New Roman" w:cs="Times New Roman"/>
          <w:sz w:val="24"/>
          <w:szCs w:val="24"/>
        </w:rPr>
        <w:t xml:space="preserve"> </w:t>
      </w:r>
      <w:r w:rsidRPr="00885B32">
        <w:rPr>
          <w:rFonts w:ascii="Times New Roman" w:hAnsi="Times New Roman" w:cs="Times New Roman"/>
          <w:b/>
          <w:sz w:val="24"/>
          <w:szCs w:val="24"/>
        </w:rPr>
        <w:t>представления:</w:t>
      </w:r>
    </w:p>
    <w:p w:rsidR="0008350D" w:rsidRDefault="00AD2D52" w:rsidP="002B1E46">
      <w:pPr>
        <w:pStyle w:val="a3"/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ясельной группы №3</w:t>
      </w:r>
      <w:r w:rsidR="0008350D">
        <w:rPr>
          <w:rFonts w:ascii="Times New Roman" w:hAnsi="Times New Roman" w:cs="Times New Roman"/>
          <w:sz w:val="24"/>
          <w:szCs w:val="24"/>
        </w:rPr>
        <w:t xml:space="preserve"> под руководством воспитателей </w:t>
      </w:r>
      <w:r>
        <w:rPr>
          <w:rFonts w:ascii="Times New Roman" w:hAnsi="Times New Roman" w:cs="Times New Roman"/>
          <w:sz w:val="24"/>
          <w:szCs w:val="24"/>
        </w:rPr>
        <w:t xml:space="preserve">Крыловой Н.В., </w:t>
      </w:r>
      <w:r w:rsidR="00EF24F2">
        <w:rPr>
          <w:rFonts w:ascii="Times New Roman" w:hAnsi="Times New Roman" w:cs="Times New Roman"/>
          <w:sz w:val="24"/>
          <w:szCs w:val="24"/>
        </w:rPr>
        <w:t xml:space="preserve">Наумовой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0835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8350D">
        <w:rPr>
          <w:rFonts w:ascii="Times New Roman" w:hAnsi="Times New Roman" w:cs="Times New Roman"/>
          <w:sz w:val="24"/>
          <w:szCs w:val="24"/>
        </w:rPr>
        <w:t>ук</w:t>
      </w:r>
      <w:r w:rsidR="00AD5727">
        <w:rPr>
          <w:rFonts w:ascii="Times New Roman" w:hAnsi="Times New Roman" w:cs="Times New Roman"/>
          <w:sz w:val="24"/>
          <w:szCs w:val="24"/>
        </w:rPr>
        <w:t>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Стрелковой Л.Ю.</w:t>
      </w:r>
      <w:r w:rsidR="0008350D">
        <w:rPr>
          <w:rFonts w:ascii="Times New Roman" w:hAnsi="Times New Roman" w:cs="Times New Roman"/>
          <w:sz w:val="24"/>
          <w:szCs w:val="24"/>
        </w:rPr>
        <w:t xml:space="preserve"> продемонстрировали  умения на празднике «</w:t>
      </w:r>
      <w:r w:rsidR="009274AB">
        <w:rPr>
          <w:rFonts w:ascii="Times New Roman" w:hAnsi="Times New Roman" w:cs="Times New Roman"/>
          <w:sz w:val="24"/>
          <w:szCs w:val="24"/>
        </w:rPr>
        <w:t>На солнечной полянке</w:t>
      </w:r>
      <w:r w:rsidR="0008350D">
        <w:rPr>
          <w:rFonts w:ascii="Times New Roman" w:hAnsi="Times New Roman" w:cs="Times New Roman"/>
          <w:sz w:val="24"/>
          <w:szCs w:val="24"/>
        </w:rPr>
        <w:t>».</w:t>
      </w:r>
    </w:p>
    <w:p w:rsidR="00FB29DB" w:rsidRDefault="00227982" w:rsidP="002B1E46">
      <w:pPr>
        <w:pStyle w:val="a3"/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ясельной</w:t>
      </w:r>
      <w:r w:rsidR="00FB29DB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B29DB">
        <w:rPr>
          <w:rFonts w:ascii="Times New Roman" w:hAnsi="Times New Roman" w:cs="Times New Roman"/>
          <w:sz w:val="24"/>
          <w:szCs w:val="24"/>
        </w:rPr>
        <w:t xml:space="preserve"> №13 </w:t>
      </w:r>
      <w:r>
        <w:rPr>
          <w:rFonts w:ascii="Times New Roman" w:hAnsi="Times New Roman" w:cs="Times New Roman"/>
          <w:sz w:val="24"/>
          <w:szCs w:val="24"/>
        </w:rPr>
        <w:t xml:space="preserve">порадовали родителей на празднике «В гостях у Весны»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руоводством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воспитателей Власовой Л.Н., Фирсовой Н.И.,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 Кубик О.А.</w:t>
      </w:r>
    </w:p>
    <w:p w:rsidR="00FB29DB" w:rsidRDefault="00FB29DB" w:rsidP="002B1E46">
      <w:pPr>
        <w:pStyle w:val="a3"/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второй младшей группы №12 вместе с родителями поиграли с временами года на развлечении «Путаница» под руков</w:t>
      </w:r>
      <w:r w:rsidR="00EF24F2">
        <w:rPr>
          <w:rFonts w:ascii="Times New Roman" w:hAnsi="Times New Roman" w:cs="Times New Roman"/>
          <w:sz w:val="24"/>
          <w:szCs w:val="24"/>
        </w:rPr>
        <w:t xml:space="preserve">одством воспитателей </w:t>
      </w:r>
      <w:proofErr w:type="spellStart"/>
      <w:r w:rsidR="00EF24F2">
        <w:rPr>
          <w:rFonts w:ascii="Times New Roman" w:hAnsi="Times New Roman" w:cs="Times New Roman"/>
          <w:sz w:val="24"/>
          <w:szCs w:val="24"/>
        </w:rPr>
        <w:t>Великаново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Г.Л.,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227982" w:rsidRDefault="00227982" w:rsidP="002B1E46">
      <w:pPr>
        <w:pStyle w:val="a3"/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Развлечение «Матрешка в гостях у ребят» состоялось во второй младшей группе №7 под руководством воспитателей Ивушкиной М.А.,</w:t>
      </w:r>
      <w:r w:rsidR="003A6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48C">
        <w:rPr>
          <w:rFonts w:ascii="Times New Roman" w:hAnsi="Times New Roman" w:cs="Times New Roman"/>
          <w:sz w:val="24"/>
          <w:szCs w:val="24"/>
        </w:rPr>
        <w:t>Углановой</w:t>
      </w:r>
      <w:proofErr w:type="spellEnd"/>
      <w:r w:rsidR="003A648C">
        <w:rPr>
          <w:rFonts w:ascii="Times New Roman" w:hAnsi="Times New Roman" w:cs="Times New Roman"/>
          <w:sz w:val="24"/>
          <w:szCs w:val="24"/>
        </w:rPr>
        <w:t xml:space="preserve"> М.С.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615">
        <w:rPr>
          <w:rFonts w:ascii="Times New Roman" w:hAnsi="Times New Roman" w:cs="Times New Roman"/>
          <w:sz w:val="24"/>
          <w:szCs w:val="24"/>
        </w:rPr>
        <w:t>музыкального руководителя Стрелковой Л.Ю.</w:t>
      </w:r>
    </w:p>
    <w:p w:rsidR="00420164" w:rsidRDefault="00420164" w:rsidP="002B1E46">
      <w:pPr>
        <w:pStyle w:val="a3"/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Театрализованный спектакль «</w:t>
      </w:r>
      <w:proofErr w:type="spellStart"/>
      <w:r w:rsidR="007E2E16">
        <w:rPr>
          <w:rFonts w:ascii="Times New Roman" w:hAnsi="Times New Roman" w:cs="Times New Roman"/>
          <w:sz w:val="24"/>
          <w:szCs w:val="24"/>
        </w:rPr>
        <w:t>Дюймо</w:t>
      </w:r>
      <w:r w:rsidR="00AD2D52">
        <w:rPr>
          <w:rFonts w:ascii="Times New Roman" w:hAnsi="Times New Roman" w:cs="Times New Roman"/>
          <w:sz w:val="24"/>
          <w:szCs w:val="24"/>
        </w:rPr>
        <w:t>воч</w:t>
      </w:r>
      <w:r w:rsidR="007E2E16"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E2E16">
        <w:rPr>
          <w:rFonts w:ascii="Times New Roman" w:hAnsi="Times New Roman" w:cs="Times New Roman"/>
          <w:sz w:val="24"/>
          <w:szCs w:val="24"/>
        </w:rPr>
        <w:t xml:space="preserve">представили родителям и воспитанникам других групп </w:t>
      </w:r>
      <w:r w:rsidR="008B64C4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7E2E16">
        <w:rPr>
          <w:rFonts w:ascii="Times New Roman" w:hAnsi="Times New Roman" w:cs="Times New Roman"/>
          <w:sz w:val="24"/>
          <w:szCs w:val="24"/>
        </w:rPr>
        <w:t xml:space="preserve">группы №11 «Умки» </w:t>
      </w:r>
      <w:r w:rsidR="008B64C4">
        <w:rPr>
          <w:rFonts w:ascii="Times New Roman" w:hAnsi="Times New Roman" w:cs="Times New Roman"/>
          <w:sz w:val="24"/>
          <w:szCs w:val="24"/>
        </w:rPr>
        <w:t>под руководством воспитател</w:t>
      </w:r>
      <w:r w:rsidR="007E2E16">
        <w:rPr>
          <w:rFonts w:ascii="Times New Roman" w:hAnsi="Times New Roman" w:cs="Times New Roman"/>
          <w:sz w:val="24"/>
          <w:szCs w:val="24"/>
        </w:rPr>
        <w:t xml:space="preserve">я Дмитриевой Е.Н., музыкального руководителя </w:t>
      </w:r>
      <w:proofErr w:type="spellStart"/>
      <w:r w:rsidR="007E2E16">
        <w:rPr>
          <w:rFonts w:ascii="Times New Roman" w:hAnsi="Times New Roman" w:cs="Times New Roman"/>
          <w:sz w:val="24"/>
          <w:szCs w:val="24"/>
        </w:rPr>
        <w:t>Лим</w:t>
      </w:r>
      <w:proofErr w:type="spellEnd"/>
      <w:r w:rsidR="007E2E16">
        <w:rPr>
          <w:rFonts w:ascii="Times New Roman" w:hAnsi="Times New Roman" w:cs="Times New Roman"/>
          <w:sz w:val="24"/>
          <w:szCs w:val="24"/>
        </w:rPr>
        <w:t xml:space="preserve"> Т.К. </w:t>
      </w:r>
      <w:r w:rsidR="008B6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64" w:rsidRDefault="00DE5ED2" w:rsidP="002B1E46">
      <w:pPr>
        <w:pStyle w:val="a3"/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Театрализованную сказку </w:t>
      </w:r>
      <w:r w:rsidR="00420164">
        <w:rPr>
          <w:rFonts w:ascii="Times New Roman" w:hAnsi="Times New Roman" w:cs="Times New Roman"/>
          <w:sz w:val="24"/>
          <w:szCs w:val="24"/>
        </w:rPr>
        <w:t>«</w:t>
      </w:r>
      <w:r w:rsidR="007E2E16">
        <w:rPr>
          <w:rFonts w:ascii="Times New Roman" w:hAnsi="Times New Roman" w:cs="Times New Roman"/>
          <w:sz w:val="24"/>
          <w:szCs w:val="24"/>
        </w:rPr>
        <w:t>Те</w:t>
      </w:r>
      <w:r w:rsidR="00AD2D52">
        <w:rPr>
          <w:rFonts w:ascii="Times New Roman" w:hAnsi="Times New Roman" w:cs="Times New Roman"/>
          <w:sz w:val="24"/>
          <w:szCs w:val="24"/>
        </w:rPr>
        <w:t>ремок</w:t>
      </w:r>
      <w:r w:rsidR="00D53DB6">
        <w:rPr>
          <w:rFonts w:ascii="Times New Roman" w:hAnsi="Times New Roman" w:cs="Times New Roman"/>
          <w:sz w:val="24"/>
          <w:szCs w:val="24"/>
        </w:rPr>
        <w:t xml:space="preserve">» </w:t>
      </w:r>
      <w:r w:rsidR="00200902">
        <w:rPr>
          <w:rFonts w:ascii="Times New Roman" w:hAnsi="Times New Roman" w:cs="Times New Roman"/>
          <w:sz w:val="24"/>
          <w:szCs w:val="24"/>
        </w:rPr>
        <w:t>показали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164">
        <w:rPr>
          <w:rFonts w:ascii="Times New Roman" w:hAnsi="Times New Roman" w:cs="Times New Roman"/>
          <w:sz w:val="24"/>
          <w:szCs w:val="24"/>
        </w:rPr>
        <w:t>родителям</w:t>
      </w:r>
      <w:r w:rsidR="00200902">
        <w:rPr>
          <w:rFonts w:ascii="Times New Roman" w:hAnsi="Times New Roman" w:cs="Times New Roman"/>
          <w:sz w:val="24"/>
          <w:szCs w:val="24"/>
        </w:rPr>
        <w:t xml:space="preserve"> и гостям</w:t>
      </w:r>
      <w:r w:rsidR="00420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AD2D52">
        <w:rPr>
          <w:rFonts w:ascii="Times New Roman" w:hAnsi="Times New Roman" w:cs="Times New Roman"/>
          <w:sz w:val="24"/>
          <w:szCs w:val="24"/>
        </w:rPr>
        <w:t xml:space="preserve">второй младшей </w:t>
      </w:r>
      <w:r w:rsidR="00420164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D53DB6">
        <w:rPr>
          <w:rFonts w:ascii="Times New Roman" w:hAnsi="Times New Roman" w:cs="Times New Roman"/>
          <w:sz w:val="24"/>
          <w:szCs w:val="24"/>
        </w:rPr>
        <w:t>№</w:t>
      </w:r>
      <w:r w:rsidR="00AD2D52">
        <w:rPr>
          <w:rFonts w:ascii="Times New Roman" w:hAnsi="Times New Roman" w:cs="Times New Roman"/>
          <w:sz w:val="24"/>
          <w:szCs w:val="24"/>
        </w:rPr>
        <w:t>8</w:t>
      </w:r>
      <w:r w:rsidR="00D53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="00420164">
        <w:rPr>
          <w:rFonts w:ascii="Times New Roman" w:hAnsi="Times New Roman" w:cs="Times New Roman"/>
          <w:sz w:val="24"/>
          <w:szCs w:val="24"/>
        </w:rPr>
        <w:t>воспитател</w:t>
      </w:r>
      <w:r w:rsidR="00AD2D52">
        <w:rPr>
          <w:rFonts w:ascii="Times New Roman" w:hAnsi="Times New Roman" w:cs="Times New Roman"/>
          <w:sz w:val="24"/>
          <w:szCs w:val="24"/>
        </w:rPr>
        <w:t xml:space="preserve">ей Зиновьевой М.С., </w:t>
      </w:r>
      <w:proofErr w:type="spellStart"/>
      <w:r w:rsidR="00AD2D52">
        <w:rPr>
          <w:rFonts w:ascii="Times New Roman" w:hAnsi="Times New Roman" w:cs="Times New Roman"/>
          <w:sz w:val="24"/>
          <w:szCs w:val="24"/>
        </w:rPr>
        <w:t>Стеблецовой</w:t>
      </w:r>
      <w:proofErr w:type="spellEnd"/>
      <w:r w:rsidR="00AD2D52">
        <w:rPr>
          <w:rFonts w:ascii="Times New Roman" w:hAnsi="Times New Roman" w:cs="Times New Roman"/>
          <w:sz w:val="24"/>
          <w:szCs w:val="24"/>
        </w:rPr>
        <w:t xml:space="preserve"> Т.А., Ивановой И.Е., </w:t>
      </w:r>
      <w:r w:rsidR="00420164">
        <w:rPr>
          <w:rFonts w:ascii="Times New Roman" w:hAnsi="Times New Roman" w:cs="Times New Roman"/>
          <w:sz w:val="24"/>
          <w:szCs w:val="24"/>
        </w:rPr>
        <w:t xml:space="preserve"> музыкального руководителя </w:t>
      </w:r>
      <w:r w:rsidR="00AD2D52">
        <w:rPr>
          <w:rFonts w:ascii="Times New Roman" w:hAnsi="Times New Roman" w:cs="Times New Roman"/>
          <w:sz w:val="24"/>
          <w:szCs w:val="24"/>
        </w:rPr>
        <w:t>Кубик О.А.</w:t>
      </w:r>
    </w:p>
    <w:p w:rsidR="00420164" w:rsidRDefault="00420164" w:rsidP="002B1E46">
      <w:pPr>
        <w:pStyle w:val="a3"/>
        <w:numPr>
          <w:ilvl w:val="0"/>
          <w:numId w:val="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Театрализованное представление «</w:t>
      </w:r>
      <w:r w:rsidR="00FB29DB">
        <w:rPr>
          <w:rFonts w:ascii="Times New Roman" w:hAnsi="Times New Roman" w:cs="Times New Roman"/>
          <w:sz w:val="24"/>
          <w:szCs w:val="24"/>
        </w:rPr>
        <w:t>По следам Бременских музыкантов</w:t>
      </w:r>
      <w:r>
        <w:rPr>
          <w:rFonts w:ascii="Times New Roman" w:hAnsi="Times New Roman" w:cs="Times New Roman"/>
          <w:sz w:val="24"/>
          <w:szCs w:val="24"/>
        </w:rPr>
        <w:t xml:space="preserve">» продемонстрировали воспитанники старшей группы </w:t>
      </w:r>
      <w:r w:rsidR="00895110">
        <w:rPr>
          <w:rFonts w:ascii="Times New Roman" w:hAnsi="Times New Roman" w:cs="Times New Roman"/>
          <w:sz w:val="24"/>
          <w:szCs w:val="24"/>
        </w:rPr>
        <w:t xml:space="preserve">№14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="00895110">
        <w:rPr>
          <w:rFonts w:ascii="Times New Roman" w:hAnsi="Times New Roman" w:cs="Times New Roman"/>
          <w:sz w:val="24"/>
          <w:szCs w:val="24"/>
        </w:rPr>
        <w:t xml:space="preserve">воспитателей Столбовой О.С., </w:t>
      </w:r>
      <w:proofErr w:type="spellStart"/>
      <w:r w:rsidR="00895110">
        <w:rPr>
          <w:rFonts w:ascii="Times New Roman" w:hAnsi="Times New Roman" w:cs="Times New Roman"/>
          <w:sz w:val="24"/>
          <w:szCs w:val="24"/>
        </w:rPr>
        <w:t>Еремизиной</w:t>
      </w:r>
      <w:proofErr w:type="spellEnd"/>
      <w:r w:rsidR="00895110">
        <w:rPr>
          <w:rFonts w:ascii="Times New Roman" w:hAnsi="Times New Roman" w:cs="Times New Roman"/>
          <w:sz w:val="24"/>
          <w:szCs w:val="24"/>
        </w:rPr>
        <w:t xml:space="preserve"> А.В., </w:t>
      </w:r>
      <w:r>
        <w:rPr>
          <w:rFonts w:ascii="Times New Roman" w:hAnsi="Times New Roman" w:cs="Times New Roman"/>
          <w:sz w:val="24"/>
          <w:szCs w:val="24"/>
        </w:rPr>
        <w:t xml:space="preserve">музыкального руководителя </w:t>
      </w:r>
      <w:r w:rsidR="00895110">
        <w:rPr>
          <w:rFonts w:ascii="Times New Roman" w:hAnsi="Times New Roman" w:cs="Times New Roman"/>
          <w:sz w:val="24"/>
          <w:szCs w:val="24"/>
        </w:rPr>
        <w:t>Кубик О.А.</w:t>
      </w:r>
    </w:p>
    <w:p w:rsidR="00691B3E" w:rsidRDefault="00691B3E" w:rsidP="00691B3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91B3E" w:rsidRPr="00691B3E" w:rsidRDefault="00691B3E" w:rsidP="00691B3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B3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уровня</w:t>
      </w:r>
      <w:r w:rsidR="00EB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готовности  выпускников </w:t>
      </w:r>
      <w:r w:rsidRPr="00691B3E">
        <w:rPr>
          <w:rFonts w:ascii="Times New Roman" w:eastAsia="Times New Roman" w:hAnsi="Times New Roman" w:cs="Times New Roman"/>
          <w:b/>
          <w:bCs/>
          <w:sz w:val="24"/>
          <w:szCs w:val="24"/>
        </w:rPr>
        <w:t>к обучению в школе</w:t>
      </w:r>
    </w:p>
    <w:p w:rsidR="00691B3E" w:rsidRPr="00A2691A" w:rsidRDefault="00691B3E" w:rsidP="00691B3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91B3E" w:rsidRDefault="00691B3E" w:rsidP="00691B3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2015-2016 учебного года в детском саду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выпустилось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42 ребенка, из них 41 имеют готовность к обучению в школе, 1 ребенок – условно готов. Все дети имеют учебную мотивацию.</w:t>
      </w:r>
    </w:p>
    <w:p w:rsidR="00691B3E" w:rsidRDefault="00691B3E" w:rsidP="00691B3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ECF">
        <w:rPr>
          <w:rFonts w:ascii="Times New Roman" w:eastAsia="Times New Roman" w:hAnsi="Times New Roman" w:cs="Times New Roman"/>
          <w:bCs/>
          <w:sz w:val="24"/>
          <w:szCs w:val="24"/>
        </w:rPr>
        <w:t>Спланированная развивающая работа всех педагогов явилась важным условием качественной подготовки детей к обучению в школе, повышению уровня психологической готовности.</w:t>
      </w:r>
    </w:p>
    <w:p w:rsidR="004A3DFD" w:rsidRDefault="004A3DFD" w:rsidP="006B5BB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BB3" w:rsidRPr="003942EF" w:rsidRDefault="004E1102" w:rsidP="006B5BB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Достижения воспитанников по результатам участия в конкурсах</w:t>
      </w:r>
    </w:p>
    <w:p w:rsidR="005F015C" w:rsidRDefault="005F015C" w:rsidP="006B5BB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4F2" w:rsidRPr="00EF24F2" w:rsidRDefault="00EF24F2" w:rsidP="00EF24F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4F2">
        <w:rPr>
          <w:rFonts w:ascii="Times New Roman" w:hAnsi="Times New Roman" w:cs="Times New Roman"/>
          <w:b/>
          <w:sz w:val="24"/>
          <w:szCs w:val="24"/>
        </w:rPr>
        <w:t>Федеральный уровень:</w:t>
      </w:r>
    </w:p>
    <w:p w:rsidR="00EF24F2" w:rsidRPr="00EF24F2" w:rsidRDefault="00EF24F2" w:rsidP="00EF24F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F2">
        <w:rPr>
          <w:rFonts w:ascii="Times New Roman" w:hAnsi="Times New Roman" w:cs="Times New Roman"/>
          <w:sz w:val="24"/>
          <w:szCs w:val="24"/>
        </w:rPr>
        <w:t>•</w:t>
      </w:r>
      <w:r w:rsidRPr="00EF24F2">
        <w:rPr>
          <w:rFonts w:ascii="Times New Roman" w:hAnsi="Times New Roman" w:cs="Times New Roman"/>
          <w:sz w:val="24"/>
          <w:szCs w:val="24"/>
        </w:rPr>
        <w:tab/>
        <w:t xml:space="preserve">2015г. – Межрегиональный экологический конкурс рисунков и кормушек «Покормите птиц зимой» под эгидой Приокско-Террасного государственного природного биосферного </w:t>
      </w:r>
      <w:r w:rsidRPr="00EF24F2">
        <w:rPr>
          <w:rFonts w:ascii="Times New Roman" w:hAnsi="Times New Roman" w:cs="Times New Roman"/>
          <w:sz w:val="24"/>
          <w:szCs w:val="24"/>
        </w:rPr>
        <w:lastRenderedPageBreak/>
        <w:t>заповедника совместно с Министерством экологии и природопользования Московской области  - 3 победителя, 9 участников.</w:t>
      </w:r>
    </w:p>
    <w:p w:rsidR="00EF24F2" w:rsidRPr="00EF24F2" w:rsidRDefault="00EF24F2" w:rsidP="00EF24F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F2">
        <w:rPr>
          <w:rFonts w:ascii="Times New Roman" w:hAnsi="Times New Roman" w:cs="Times New Roman"/>
          <w:sz w:val="24"/>
          <w:szCs w:val="24"/>
        </w:rPr>
        <w:t>•</w:t>
      </w:r>
      <w:r w:rsidRPr="00EF24F2">
        <w:rPr>
          <w:rFonts w:ascii="Times New Roman" w:hAnsi="Times New Roman" w:cs="Times New Roman"/>
          <w:sz w:val="24"/>
          <w:szCs w:val="24"/>
        </w:rPr>
        <w:tab/>
        <w:t>2016г. – II Всероссийский конкурс детского рисунка в рамках V Международной научно-практической конференции «Воспитание и обучение детей младшего возраста» - 7 участников.</w:t>
      </w:r>
    </w:p>
    <w:p w:rsidR="00EF24F2" w:rsidRPr="00EF24F2" w:rsidRDefault="00EF24F2" w:rsidP="00EF24F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4F2">
        <w:rPr>
          <w:rFonts w:ascii="Times New Roman" w:hAnsi="Times New Roman" w:cs="Times New Roman"/>
          <w:sz w:val="24"/>
          <w:szCs w:val="24"/>
        </w:rPr>
        <w:t>•</w:t>
      </w:r>
      <w:r w:rsidRPr="00EF24F2">
        <w:rPr>
          <w:rFonts w:ascii="Times New Roman" w:hAnsi="Times New Roman" w:cs="Times New Roman"/>
          <w:sz w:val="24"/>
          <w:szCs w:val="24"/>
        </w:rPr>
        <w:tab/>
        <w:t>2016г. – Международный творческий конкурс «Новогодние фантазии» - 2 победителя.</w:t>
      </w:r>
    </w:p>
    <w:p w:rsidR="00EF24F2" w:rsidRDefault="00EF24F2" w:rsidP="006B5BB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4F2" w:rsidRPr="00F84586" w:rsidRDefault="00EF24F2" w:rsidP="00EF24F2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4586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Муниципальный уровень:</w:t>
      </w:r>
    </w:p>
    <w:p w:rsidR="002C2D84" w:rsidRPr="002C2D84" w:rsidRDefault="002C2D84" w:rsidP="002B1E46">
      <w:pPr>
        <w:widowControl w:val="0"/>
        <w:numPr>
          <w:ilvl w:val="0"/>
          <w:numId w:val="6"/>
        </w:numPr>
        <w:spacing w:after="0" w:line="240" w:lineRule="auto"/>
        <w:ind w:left="-284" w:firstLine="568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C2D84">
        <w:rPr>
          <w:rFonts w:ascii="Times New Roman" w:eastAsia="Courier New" w:hAnsi="Times New Roman" w:cs="Times New Roman"/>
          <w:sz w:val="24"/>
          <w:szCs w:val="24"/>
        </w:rPr>
        <w:t>Городской спортивный праздник «О спорт, ты – мир!»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. Участники </w:t>
      </w:r>
      <w:r w:rsidRPr="002C2D84">
        <w:rPr>
          <w:rFonts w:ascii="Times New Roman" w:eastAsia="Courier New" w:hAnsi="Times New Roman" w:cs="Times New Roman"/>
          <w:sz w:val="24"/>
          <w:szCs w:val="24"/>
        </w:rPr>
        <w:t>- 14 детей (гр.№10), руководитель – Стрелкова Л.Ю.</w:t>
      </w:r>
    </w:p>
    <w:p w:rsidR="00EF24F2" w:rsidRPr="00F84586" w:rsidRDefault="00EF24F2" w:rsidP="002B1E46">
      <w:pPr>
        <w:widowControl w:val="0"/>
        <w:numPr>
          <w:ilvl w:val="0"/>
          <w:numId w:val="6"/>
        </w:numPr>
        <w:spacing w:after="0" w:line="240" w:lineRule="auto"/>
        <w:ind w:left="-284" w:firstLine="568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F84586">
        <w:rPr>
          <w:rFonts w:ascii="Times New Roman" w:eastAsia="Courier New" w:hAnsi="Times New Roman" w:cs="Times New Roman"/>
          <w:sz w:val="24"/>
          <w:szCs w:val="24"/>
        </w:rPr>
        <w:t xml:space="preserve">Городская акция «Выбери свободу – выбери </w:t>
      </w:r>
      <w:proofErr w:type="spellStart"/>
      <w:r w:rsidRPr="00F84586">
        <w:rPr>
          <w:rFonts w:ascii="Times New Roman" w:eastAsia="Courier New" w:hAnsi="Times New Roman" w:cs="Times New Roman"/>
          <w:sz w:val="24"/>
          <w:szCs w:val="24"/>
        </w:rPr>
        <w:t>НЕзависимость</w:t>
      </w:r>
      <w:proofErr w:type="spellEnd"/>
      <w:r w:rsidRPr="00F84586">
        <w:rPr>
          <w:rFonts w:ascii="Times New Roman" w:eastAsia="Courier New" w:hAnsi="Times New Roman" w:cs="Times New Roman"/>
          <w:sz w:val="24"/>
          <w:szCs w:val="24"/>
        </w:rPr>
        <w:t xml:space="preserve">!». Семейный праздник «ЗОЖ джунглей» - </w:t>
      </w:r>
      <w:r w:rsidRPr="00F84586">
        <w:rPr>
          <w:rFonts w:ascii="Times New Roman" w:eastAsia="Courier New" w:hAnsi="Times New Roman" w:cs="Times New Roman"/>
          <w:b/>
          <w:sz w:val="24"/>
          <w:szCs w:val="24"/>
        </w:rPr>
        <w:t>5 семей (5 детей).</w:t>
      </w:r>
    </w:p>
    <w:p w:rsidR="00EF24F2" w:rsidRPr="00F84586" w:rsidRDefault="00EF24F2" w:rsidP="002B1E46">
      <w:pPr>
        <w:widowControl w:val="0"/>
        <w:numPr>
          <w:ilvl w:val="0"/>
          <w:numId w:val="6"/>
        </w:numPr>
        <w:spacing w:after="0" w:line="240" w:lineRule="auto"/>
        <w:ind w:left="-284" w:firstLine="568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84586">
        <w:rPr>
          <w:rFonts w:ascii="Times New Roman" w:eastAsia="Courier New" w:hAnsi="Times New Roman" w:cs="Times New Roman"/>
          <w:sz w:val="24"/>
          <w:szCs w:val="24"/>
        </w:rPr>
        <w:t xml:space="preserve">Конкурс детского творчества «Зимняя сказка» - </w:t>
      </w:r>
      <w:r w:rsidR="00100F6A">
        <w:rPr>
          <w:rFonts w:ascii="Times New Roman" w:eastAsia="Courier New" w:hAnsi="Times New Roman" w:cs="Times New Roman"/>
          <w:sz w:val="24"/>
          <w:szCs w:val="24"/>
        </w:rPr>
        <w:t xml:space="preserve">участие приняли </w:t>
      </w:r>
      <w:r w:rsidRPr="00F84586">
        <w:rPr>
          <w:rFonts w:ascii="Times New Roman" w:eastAsia="Courier New" w:hAnsi="Times New Roman" w:cs="Times New Roman"/>
          <w:b/>
          <w:sz w:val="24"/>
          <w:szCs w:val="24"/>
        </w:rPr>
        <w:t>232 ребенка</w:t>
      </w:r>
      <w:r w:rsidR="00C3494A">
        <w:rPr>
          <w:rFonts w:ascii="Times New Roman" w:eastAsia="Courier New" w:hAnsi="Times New Roman" w:cs="Times New Roman"/>
          <w:b/>
          <w:sz w:val="24"/>
          <w:szCs w:val="24"/>
        </w:rPr>
        <w:t xml:space="preserve"> из 12 групп. </w:t>
      </w:r>
      <w:r w:rsidR="00C3494A">
        <w:rPr>
          <w:rFonts w:ascii="Times New Roman" w:eastAsia="Courier New" w:hAnsi="Times New Roman" w:cs="Times New Roman"/>
          <w:sz w:val="24"/>
          <w:szCs w:val="24"/>
        </w:rPr>
        <w:t>По итогам конкурса 4 группы отмечены дипломом победителя</w:t>
      </w:r>
      <w:r w:rsidR="000E78AB">
        <w:rPr>
          <w:rFonts w:ascii="Times New Roman" w:eastAsia="Courier New" w:hAnsi="Times New Roman" w:cs="Times New Roman"/>
          <w:sz w:val="24"/>
          <w:szCs w:val="24"/>
        </w:rPr>
        <w:t xml:space="preserve"> (</w:t>
      </w:r>
      <w:r w:rsidR="003C7D77">
        <w:rPr>
          <w:rFonts w:ascii="Times New Roman" w:eastAsia="Courier New" w:hAnsi="Times New Roman" w:cs="Times New Roman"/>
          <w:sz w:val="24"/>
          <w:szCs w:val="24"/>
        </w:rPr>
        <w:t>№</w:t>
      </w:r>
      <w:r w:rsidR="000E78AB">
        <w:rPr>
          <w:rFonts w:ascii="Times New Roman" w:eastAsia="Courier New" w:hAnsi="Times New Roman" w:cs="Times New Roman"/>
          <w:sz w:val="24"/>
          <w:szCs w:val="24"/>
        </w:rPr>
        <w:t>10,11,13,14 группы)</w:t>
      </w:r>
      <w:r w:rsidR="00C3494A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3C7D77">
        <w:rPr>
          <w:rFonts w:ascii="Times New Roman" w:eastAsia="Courier New" w:hAnsi="Times New Roman" w:cs="Times New Roman"/>
          <w:sz w:val="24"/>
          <w:szCs w:val="24"/>
        </w:rPr>
        <w:t>5</w:t>
      </w:r>
      <w:r w:rsidR="00C3494A">
        <w:rPr>
          <w:rFonts w:ascii="Times New Roman" w:eastAsia="Courier New" w:hAnsi="Times New Roman" w:cs="Times New Roman"/>
          <w:sz w:val="24"/>
          <w:szCs w:val="24"/>
        </w:rPr>
        <w:t xml:space="preserve"> групп </w:t>
      </w:r>
      <w:r w:rsidR="000E78AB">
        <w:rPr>
          <w:rFonts w:ascii="Times New Roman" w:eastAsia="Courier New" w:hAnsi="Times New Roman" w:cs="Times New Roman"/>
          <w:sz w:val="24"/>
          <w:szCs w:val="24"/>
        </w:rPr>
        <w:t>(</w:t>
      </w:r>
      <w:r w:rsidR="003C7D77">
        <w:rPr>
          <w:rFonts w:ascii="Times New Roman" w:eastAsia="Courier New" w:hAnsi="Times New Roman" w:cs="Times New Roman"/>
          <w:sz w:val="24"/>
          <w:szCs w:val="24"/>
        </w:rPr>
        <w:t>№</w:t>
      </w:r>
      <w:r w:rsidR="00002B7F">
        <w:rPr>
          <w:rFonts w:ascii="Times New Roman" w:eastAsia="Courier New" w:hAnsi="Times New Roman" w:cs="Times New Roman"/>
          <w:sz w:val="24"/>
          <w:szCs w:val="24"/>
        </w:rPr>
        <w:t>1,</w:t>
      </w:r>
      <w:r w:rsidR="003C7D77">
        <w:rPr>
          <w:rFonts w:ascii="Times New Roman" w:eastAsia="Courier New" w:hAnsi="Times New Roman" w:cs="Times New Roman"/>
          <w:sz w:val="24"/>
          <w:szCs w:val="24"/>
        </w:rPr>
        <w:t>5,</w:t>
      </w:r>
      <w:r w:rsidR="00002B7F">
        <w:rPr>
          <w:rFonts w:ascii="Times New Roman" w:eastAsia="Courier New" w:hAnsi="Times New Roman" w:cs="Times New Roman"/>
          <w:sz w:val="24"/>
          <w:szCs w:val="24"/>
        </w:rPr>
        <w:t>8,9,12</w:t>
      </w:r>
      <w:r w:rsidR="000E78AB">
        <w:rPr>
          <w:rFonts w:ascii="Times New Roman" w:eastAsia="Courier New" w:hAnsi="Times New Roman" w:cs="Times New Roman"/>
          <w:sz w:val="24"/>
          <w:szCs w:val="24"/>
        </w:rPr>
        <w:t>)</w:t>
      </w:r>
      <w:r w:rsidR="003C7D77">
        <w:rPr>
          <w:rFonts w:ascii="Times New Roman" w:eastAsia="Courier New" w:hAnsi="Times New Roman" w:cs="Times New Roman"/>
          <w:sz w:val="24"/>
          <w:szCs w:val="24"/>
        </w:rPr>
        <w:t>– призеры конкурса, 3</w:t>
      </w:r>
      <w:r w:rsidR="00C3494A">
        <w:rPr>
          <w:rFonts w:ascii="Times New Roman" w:eastAsia="Courier New" w:hAnsi="Times New Roman" w:cs="Times New Roman"/>
          <w:sz w:val="24"/>
          <w:szCs w:val="24"/>
        </w:rPr>
        <w:t xml:space="preserve"> группы</w:t>
      </w:r>
      <w:r w:rsidR="00002B7F">
        <w:rPr>
          <w:rFonts w:ascii="Times New Roman" w:eastAsia="Courier New" w:hAnsi="Times New Roman" w:cs="Times New Roman"/>
          <w:sz w:val="24"/>
          <w:szCs w:val="24"/>
        </w:rPr>
        <w:t xml:space="preserve"> (</w:t>
      </w:r>
      <w:r w:rsidR="003C7D77">
        <w:rPr>
          <w:rFonts w:ascii="Times New Roman" w:eastAsia="Courier New" w:hAnsi="Times New Roman" w:cs="Times New Roman"/>
          <w:sz w:val="24"/>
          <w:szCs w:val="24"/>
        </w:rPr>
        <w:t>№3,4,7</w:t>
      </w:r>
      <w:r w:rsidR="00002B7F">
        <w:rPr>
          <w:rFonts w:ascii="Times New Roman" w:eastAsia="Courier New" w:hAnsi="Times New Roman" w:cs="Times New Roman"/>
          <w:sz w:val="24"/>
          <w:szCs w:val="24"/>
        </w:rPr>
        <w:t>)</w:t>
      </w:r>
      <w:r w:rsidR="00C3494A">
        <w:rPr>
          <w:rFonts w:ascii="Times New Roman" w:eastAsia="Courier New" w:hAnsi="Times New Roman" w:cs="Times New Roman"/>
          <w:sz w:val="24"/>
          <w:szCs w:val="24"/>
        </w:rPr>
        <w:t xml:space="preserve"> – участники.</w:t>
      </w:r>
    </w:p>
    <w:p w:rsidR="00EF24F2" w:rsidRPr="00F84586" w:rsidRDefault="00EF24F2" w:rsidP="002B1E46">
      <w:pPr>
        <w:widowControl w:val="0"/>
        <w:numPr>
          <w:ilvl w:val="0"/>
          <w:numId w:val="6"/>
        </w:numPr>
        <w:spacing w:after="0" w:line="240" w:lineRule="auto"/>
        <w:ind w:left="-284" w:firstLine="568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84586">
        <w:rPr>
          <w:rFonts w:ascii="Times New Roman" w:eastAsia="Courier New" w:hAnsi="Times New Roman" w:cs="Times New Roman"/>
          <w:sz w:val="24"/>
          <w:szCs w:val="24"/>
        </w:rPr>
        <w:t>Городской Форум «</w:t>
      </w:r>
      <w:proofErr w:type="spellStart"/>
      <w:r w:rsidRPr="00F84586">
        <w:rPr>
          <w:rFonts w:ascii="Times New Roman" w:eastAsia="Courier New" w:hAnsi="Times New Roman" w:cs="Times New Roman"/>
          <w:sz w:val="24"/>
          <w:szCs w:val="24"/>
        </w:rPr>
        <w:t>Протвинская</w:t>
      </w:r>
      <w:proofErr w:type="spellEnd"/>
      <w:r w:rsidRPr="00F84586">
        <w:rPr>
          <w:rFonts w:ascii="Times New Roman" w:eastAsia="Courier New" w:hAnsi="Times New Roman" w:cs="Times New Roman"/>
          <w:sz w:val="24"/>
          <w:szCs w:val="24"/>
        </w:rPr>
        <w:t xml:space="preserve"> капель»:</w:t>
      </w:r>
    </w:p>
    <w:p w:rsidR="00EF24F2" w:rsidRDefault="00EF24F2" w:rsidP="00EF24F2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F84586">
        <w:rPr>
          <w:rFonts w:ascii="Times New Roman" w:eastAsia="Courier New" w:hAnsi="Times New Roman" w:cs="Times New Roman"/>
          <w:sz w:val="24"/>
          <w:szCs w:val="24"/>
        </w:rPr>
        <w:t>-</w:t>
      </w:r>
      <w:r w:rsidR="009A0CDC">
        <w:rPr>
          <w:rFonts w:ascii="Times New Roman" w:eastAsia="Courier New" w:hAnsi="Times New Roman" w:cs="Times New Roman"/>
          <w:sz w:val="24"/>
          <w:szCs w:val="24"/>
        </w:rPr>
        <w:t>Конкурс оригинального жанра</w:t>
      </w:r>
      <w:r w:rsidRPr="00F84586">
        <w:rPr>
          <w:rFonts w:ascii="Times New Roman" w:eastAsia="Courier New" w:hAnsi="Times New Roman" w:cs="Times New Roman"/>
          <w:sz w:val="24"/>
          <w:szCs w:val="24"/>
        </w:rPr>
        <w:t xml:space="preserve"> – </w:t>
      </w:r>
      <w:r w:rsidRPr="00F84586">
        <w:rPr>
          <w:rFonts w:ascii="Times New Roman" w:eastAsia="Courier New" w:hAnsi="Times New Roman" w:cs="Times New Roman"/>
          <w:b/>
          <w:sz w:val="24"/>
          <w:szCs w:val="24"/>
        </w:rPr>
        <w:t>участвовало 1</w:t>
      </w:r>
      <w:r w:rsidR="009A0CDC">
        <w:rPr>
          <w:rFonts w:ascii="Times New Roman" w:eastAsia="Courier New" w:hAnsi="Times New Roman" w:cs="Times New Roman"/>
          <w:b/>
          <w:sz w:val="24"/>
          <w:szCs w:val="24"/>
        </w:rPr>
        <w:t xml:space="preserve">7 детей, из них – 8 победителей. </w:t>
      </w:r>
    </w:p>
    <w:p w:rsidR="009A0CDC" w:rsidRPr="00F84586" w:rsidRDefault="009A0CDC" w:rsidP="00EF24F2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Победители: Никольская Настя, вокальная группа «Умки», муз</w:t>
      </w:r>
      <w:proofErr w:type="gramStart"/>
      <w:r>
        <w:rPr>
          <w:rFonts w:ascii="Times New Roman" w:eastAsia="Courier New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ourier New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Courier New" w:hAnsi="Times New Roman" w:cs="Times New Roman"/>
          <w:b/>
          <w:sz w:val="24"/>
          <w:szCs w:val="24"/>
        </w:rPr>
        <w:t xml:space="preserve">уководитель </w:t>
      </w:r>
      <w:proofErr w:type="spellStart"/>
      <w:r>
        <w:rPr>
          <w:rFonts w:ascii="Times New Roman" w:eastAsia="Courier New" w:hAnsi="Times New Roman" w:cs="Times New Roman"/>
          <w:b/>
          <w:sz w:val="24"/>
          <w:szCs w:val="24"/>
        </w:rPr>
        <w:t>Лим</w:t>
      </w:r>
      <w:proofErr w:type="spellEnd"/>
      <w:r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9A0CDC">
        <w:rPr>
          <w:rFonts w:ascii="Times New Roman" w:eastAsia="Courier New" w:hAnsi="Times New Roman" w:cs="Times New Roman"/>
          <w:sz w:val="24"/>
          <w:szCs w:val="24"/>
        </w:rPr>
        <w:t>Т.К. Руководители участников: Стрелкова Л.Ю., Кубик О.А.</w:t>
      </w:r>
    </w:p>
    <w:p w:rsidR="00EF24F2" w:rsidRDefault="00EF24F2" w:rsidP="00EF24F2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F84586">
        <w:rPr>
          <w:rFonts w:ascii="Times New Roman" w:eastAsia="Courier New" w:hAnsi="Times New Roman" w:cs="Times New Roman"/>
          <w:sz w:val="24"/>
          <w:szCs w:val="24"/>
        </w:rPr>
        <w:t>-Конкурс хореографических коллективов</w:t>
      </w:r>
      <w:r w:rsidRPr="00F84586">
        <w:rPr>
          <w:rFonts w:ascii="Times New Roman" w:eastAsia="Courier New" w:hAnsi="Times New Roman" w:cs="Times New Roman"/>
          <w:b/>
          <w:sz w:val="24"/>
          <w:szCs w:val="24"/>
        </w:rPr>
        <w:t xml:space="preserve"> – </w:t>
      </w:r>
      <w:r w:rsidRPr="00F84586">
        <w:rPr>
          <w:rFonts w:ascii="Times New Roman" w:eastAsia="Courier New" w:hAnsi="Times New Roman" w:cs="Times New Roman"/>
          <w:sz w:val="24"/>
          <w:szCs w:val="24"/>
        </w:rPr>
        <w:t>участвовало 32 ребенка,</w:t>
      </w:r>
      <w:r w:rsidRPr="00F84586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F84586">
        <w:rPr>
          <w:rFonts w:ascii="Times New Roman" w:eastAsia="Courier New" w:hAnsi="Times New Roman" w:cs="Times New Roman"/>
          <w:sz w:val="24"/>
          <w:szCs w:val="24"/>
        </w:rPr>
        <w:t>из них</w:t>
      </w:r>
      <w:r w:rsidR="00B947F2">
        <w:rPr>
          <w:rFonts w:ascii="Times New Roman" w:eastAsia="Courier New" w:hAnsi="Times New Roman" w:cs="Times New Roman"/>
          <w:b/>
          <w:sz w:val="24"/>
          <w:szCs w:val="24"/>
        </w:rPr>
        <w:t xml:space="preserve"> 10 победителей.</w:t>
      </w:r>
    </w:p>
    <w:p w:rsidR="00B947F2" w:rsidRDefault="00B947F2" w:rsidP="00EF24F2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Победители: Танцевальная группа «Родничок», рук. Стрелкова Л.Ю.</w:t>
      </w:r>
    </w:p>
    <w:p w:rsidR="00B947F2" w:rsidRPr="00B947F2" w:rsidRDefault="00B947F2" w:rsidP="00EF24F2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947F2">
        <w:rPr>
          <w:rFonts w:ascii="Times New Roman" w:eastAsia="Courier New" w:hAnsi="Times New Roman" w:cs="Times New Roman"/>
          <w:sz w:val="24"/>
          <w:szCs w:val="24"/>
        </w:rPr>
        <w:t>Руководители участников: Кубик О.А., Столбова О.С.</w:t>
      </w:r>
    </w:p>
    <w:p w:rsidR="00EF24F2" w:rsidRDefault="00EF24F2" w:rsidP="00EF24F2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F84586">
        <w:rPr>
          <w:rFonts w:ascii="Times New Roman" w:eastAsia="Courier New" w:hAnsi="Times New Roman" w:cs="Times New Roman"/>
          <w:b/>
          <w:sz w:val="24"/>
          <w:szCs w:val="24"/>
        </w:rPr>
        <w:t>-</w:t>
      </w:r>
      <w:r w:rsidRPr="00F84586">
        <w:rPr>
          <w:rFonts w:ascii="Times New Roman" w:eastAsia="Courier New" w:hAnsi="Times New Roman" w:cs="Times New Roman"/>
          <w:sz w:val="24"/>
          <w:szCs w:val="24"/>
        </w:rPr>
        <w:t>Выставка-конкурс детского декоративно-прикладного художественного и технического творчества –</w:t>
      </w:r>
      <w:r w:rsidRPr="00F84586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F84586">
        <w:rPr>
          <w:rFonts w:ascii="Times New Roman" w:eastAsia="Courier New" w:hAnsi="Times New Roman" w:cs="Times New Roman"/>
          <w:sz w:val="24"/>
          <w:szCs w:val="24"/>
        </w:rPr>
        <w:t>участвовало 240 детей,</w:t>
      </w:r>
      <w:r w:rsidRPr="00F84586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F84586">
        <w:rPr>
          <w:rFonts w:ascii="Times New Roman" w:eastAsia="Courier New" w:hAnsi="Times New Roman" w:cs="Times New Roman"/>
          <w:sz w:val="24"/>
          <w:szCs w:val="24"/>
        </w:rPr>
        <w:t>из них</w:t>
      </w:r>
      <w:r w:rsidRPr="00F84586">
        <w:rPr>
          <w:rFonts w:ascii="Times New Roman" w:eastAsia="Courier New" w:hAnsi="Times New Roman" w:cs="Times New Roman"/>
          <w:b/>
          <w:sz w:val="24"/>
          <w:szCs w:val="24"/>
        </w:rPr>
        <w:t xml:space="preserve"> 28 победителей</w:t>
      </w:r>
      <w:r w:rsidR="00374D19">
        <w:rPr>
          <w:rFonts w:ascii="Times New Roman" w:eastAsia="Courier New" w:hAnsi="Times New Roman" w:cs="Times New Roman"/>
          <w:b/>
          <w:sz w:val="24"/>
          <w:szCs w:val="24"/>
        </w:rPr>
        <w:t>.</w:t>
      </w:r>
    </w:p>
    <w:p w:rsidR="00B947F2" w:rsidRDefault="00B947F2" w:rsidP="00EF24F2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Победители:</w:t>
      </w:r>
    </w:p>
    <w:p w:rsidR="00B947F2" w:rsidRDefault="00B947F2" w:rsidP="00EF24F2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 xml:space="preserve">Коллектив гр.№14, рук. </w:t>
      </w:r>
      <w:proofErr w:type="spellStart"/>
      <w:r>
        <w:rPr>
          <w:rFonts w:ascii="Times New Roman" w:eastAsia="Courier New" w:hAnsi="Times New Roman" w:cs="Times New Roman"/>
          <w:b/>
          <w:sz w:val="24"/>
          <w:szCs w:val="24"/>
        </w:rPr>
        <w:t>Еремизина</w:t>
      </w:r>
      <w:proofErr w:type="spellEnd"/>
      <w:r>
        <w:rPr>
          <w:rFonts w:ascii="Times New Roman" w:eastAsia="Courier New" w:hAnsi="Times New Roman" w:cs="Times New Roman"/>
          <w:b/>
          <w:sz w:val="24"/>
          <w:szCs w:val="24"/>
        </w:rPr>
        <w:t xml:space="preserve"> А.В., Столбова О.С.</w:t>
      </w:r>
    </w:p>
    <w:p w:rsidR="00590E7B" w:rsidRDefault="00590E7B" w:rsidP="00EF24F2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ourier New" w:hAnsi="Times New Roman" w:cs="Times New Roman"/>
          <w:b/>
          <w:sz w:val="24"/>
          <w:szCs w:val="24"/>
        </w:rPr>
        <w:t>Заюков</w:t>
      </w:r>
      <w:proofErr w:type="spellEnd"/>
      <w:r>
        <w:rPr>
          <w:rFonts w:ascii="Times New Roman" w:eastAsia="Courier New" w:hAnsi="Times New Roman" w:cs="Times New Roman"/>
          <w:b/>
          <w:sz w:val="24"/>
          <w:szCs w:val="24"/>
        </w:rPr>
        <w:t xml:space="preserve"> Никита, гр.№10, рук. </w:t>
      </w:r>
      <w:proofErr w:type="spellStart"/>
      <w:r>
        <w:rPr>
          <w:rFonts w:ascii="Times New Roman" w:eastAsia="Courier New" w:hAnsi="Times New Roman" w:cs="Times New Roman"/>
          <w:b/>
          <w:sz w:val="24"/>
          <w:szCs w:val="24"/>
        </w:rPr>
        <w:t>Надысева</w:t>
      </w:r>
      <w:proofErr w:type="spellEnd"/>
      <w:r>
        <w:rPr>
          <w:rFonts w:ascii="Times New Roman" w:eastAsia="Courier New" w:hAnsi="Times New Roman" w:cs="Times New Roman"/>
          <w:b/>
          <w:sz w:val="24"/>
          <w:szCs w:val="24"/>
        </w:rPr>
        <w:t xml:space="preserve"> А.В.,</w:t>
      </w:r>
    </w:p>
    <w:p w:rsidR="00590E7B" w:rsidRDefault="00590E7B" w:rsidP="00EF24F2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Дроздов Дмитрий, гр.№3, рук. Крылова Н.В.</w:t>
      </w:r>
    </w:p>
    <w:p w:rsidR="00590E7B" w:rsidRDefault="00590E7B" w:rsidP="00EF24F2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90E7B">
        <w:rPr>
          <w:rFonts w:ascii="Times New Roman" w:eastAsia="Courier New" w:hAnsi="Times New Roman" w:cs="Times New Roman"/>
          <w:sz w:val="24"/>
          <w:szCs w:val="24"/>
        </w:rPr>
        <w:t xml:space="preserve">Руководители участников: Наумова С.В., Костюк Т.В., Матюшина С.В., Воронова Н.Н., Ивушкина М.А., </w:t>
      </w:r>
      <w:proofErr w:type="spellStart"/>
      <w:r w:rsidRPr="00590E7B">
        <w:rPr>
          <w:rFonts w:ascii="Times New Roman" w:eastAsia="Courier New" w:hAnsi="Times New Roman" w:cs="Times New Roman"/>
          <w:sz w:val="24"/>
          <w:szCs w:val="24"/>
        </w:rPr>
        <w:t>Угланова</w:t>
      </w:r>
      <w:proofErr w:type="spellEnd"/>
      <w:r w:rsidRPr="00590E7B">
        <w:rPr>
          <w:rFonts w:ascii="Times New Roman" w:eastAsia="Courier New" w:hAnsi="Times New Roman" w:cs="Times New Roman"/>
          <w:sz w:val="24"/>
          <w:szCs w:val="24"/>
        </w:rPr>
        <w:t xml:space="preserve"> М.С., Иванова И.Е., Зиновьева М.С., </w:t>
      </w:r>
      <w:proofErr w:type="spellStart"/>
      <w:r w:rsidRPr="00590E7B">
        <w:rPr>
          <w:rFonts w:ascii="Times New Roman" w:eastAsia="Courier New" w:hAnsi="Times New Roman" w:cs="Times New Roman"/>
          <w:sz w:val="24"/>
          <w:szCs w:val="24"/>
        </w:rPr>
        <w:t>Стеблецова</w:t>
      </w:r>
      <w:proofErr w:type="spellEnd"/>
      <w:r w:rsidRPr="00590E7B">
        <w:rPr>
          <w:rFonts w:ascii="Times New Roman" w:eastAsia="Courier New" w:hAnsi="Times New Roman" w:cs="Times New Roman"/>
          <w:sz w:val="24"/>
          <w:szCs w:val="24"/>
        </w:rPr>
        <w:t xml:space="preserve"> Т.А., Вяткина Е.А., </w:t>
      </w:r>
      <w:proofErr w:type="spellStart"/>
      <w:r w:rsidRPr="00590E7B">
        <w:rPr>
          <w:rFonts w:ascii="Times New Roman" w:eastAsia="Courier New" w:hAnsi="Times New Roman" w:cs="Times New Roman"/>
          <w:sz w:val="24"/>
          <w:szCs w:val="24"/>
        </w:rPr>
        <w:t>Ежикова</w:t>
      </w:r>
      <w:proofErr w:type="spellEnd"/>
      <w:r w:rsidRPr="00590E7B">
        <w:rPr>
          <w:rFonts w:ascii="Times New Roman" w:eastAsia="Courier New" w:hAnsi="Times New Roman" w:cs="Times New Roman"/>
          <w:sz w:val="24"/>
          <w:szCs w:val="24"/>
        </w:rPr>
        <w:t xml:space="preserve"> Е.В., Дмитриева Е.Н., </w:t>
      </w:r>
      <w:proofErr w:type="spellStart"/>
      <w:r w:rsidRPr="00590E7B">
        <w:rPr>
          <w:rFonts w:ascii="Times New Roman" w:eastAsia="Courier New" w:hAnsi="Times New Roman" w:cs="Times New Roman"/>
          <w:sz w:val="24"/>
          <w:szCs w:val="24"/>
        </w:rPr>
        <w:t>Великанова</w:t>
      </w:r>
      <w:proofErr w:type="spellEnd"/>
      <w:r w:rsidRPr="00590E7B">
        <w:rPr>
          <w:rFonts w:ascii="Times New Roman" w:eastAsia="Courier New" w:hAnsi="Times New Roman" w:cs="Times New Roman"/>
          <w:sz w:val="24"/>
          <w:szCs w:val="24"/>
        </w:rPr>
        <w:t xml:space="preserve"> А.И., </w:t>
      </w:r>
      <w:proofErr w:type="spellStart"/>
      <w:r w:rsidRPr="00590E7B">
        <w:rPr>
          <w:rFonts w:ascii="Times New Roman" w:eastAsia="Courier New" w:hAnsi="Times New Roman" w:cs="Times New Roman"/>
          <w:sz w:val="24"/>
          <w:szCs w:val="24"/>
        </w:rPr>
        <w:t>Киселкина</w:t>
      </w:r>
      <w:proofErr w:type="spellEnd"/>
      <w:r w:rsidRPr="00590E7B">
        <w:rPr>
          <w:rFonts w:ascii="Times New Roman" w:eastAsia="Courier New" w:hAnsi="Times New Roman" w:cs="Times New Roman"/>
          <w:sz w:val="24"/>
          <w:szCs w:val="24"/>
        </w:rPr>
        <w:t xml:space="preserve"> Г.Л., Власова Л.Н., Фирсова Н.И.</w:t>
      </w:r>
    </w:p>
    <w:p w:rsidR="008B62FB" w:rsidRDefault="008B62FB" w:rsidP="00EF24F2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B62FB" w:rsidRPr="004E01D7" w:rsidRDefault="008B62FB" w:rsidP="002B1E46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Courier New" w:hAnsi="Times New Roman" w:cs="Times New Roman"/>
          <w:sz w:val="24"/>
          <w:szCs w:val="24"/>
        </w:rPr>
      </w:pPr>
      <w:r w:rsidRPr="004E01D7">
        <w:rPr>
          <w:rFonts w:ascii="Times New Roman" w:eastAsia="Courier New" w:hAnsi="Times New Roman" w:cs="Times New Roman"/>
          <w:sz w:val="24"/>
          <w:szCs w:val="24"/>
          <w:lang w:val="en-US"/>
        </w:rPr>
        <w:t>IV</w:t>
      </w:r>
      <w:r w:rsidRPr="004E01D7">
        <w:rPr>
          <w:rFonts w:ascii="Times New Roman" w:eastAsia="Courier New" w:hAnsi="Times New Roman" w:cs="Times New Roman"/>
          <w:sz w:val="24"/>
          <w:szCs w:val="24"/>
        </w:rPr>
        <w:t xml:space="preserve"> городской открытый конкурс детского рисунка «ПРО - ЭКО»:</w:t>
      </w:r>
    </w:p>
    <w:p w:rsidR="00374D19" w:rsidRPr="004E01D7" w:rsidRDefault="004E01D7" w:rsidP="004E01D7">
      <w:pPr>
        <w:widowControl w:val="0"/>
        <w:spacing w:after="0" w:line="240" w:lineRule="auto"/>
        <w:ind w:firstLine="284"/>
        <w:contextualSpacing/>
        <w:rPr>
          <w:rFonts w:ascii="Times New Roman" w:eastAsia="Courier New" w:hAnsi="Times New Roman" w:cs="Times New Roman"/>
          <w:b/>
          <w:sz w:val="24"/>
          <w:szCs w:val="24"/>
        </w:rPr>
      </w:pPr>
      <w:r w:rsidRPr="004E01D7">
        <w:rPr>
          <w:rFonts w:ascii="Times New Roman" w:eastAsia="Courier New" w:hAnsi="Times New Roman" w:cs="Times New Roman"/>
          <w:b/>
          <w:sz w:val="24"/>
          <w:szCs w:val="24"/>
        </w:rPr>
        <w:t>1 п</w:t>
      </w:r>
      <w:r w:rsidR="008B62FB" w:rsidRPr="004E01D7">
        <w:rPr>
          <w:rFonts w:ascii="Times New Roman" w:eastAsia="Courier New" w:hAnsi="Times New Roman" w:cs="Times New Roman"/>
          <w:b/>
          <w:sz w:val="24"/>
          <w:szCs w:val="24"/>
        </w:rPr>
        <w:t>обедитель</w:t>
      </w:r>
      <w:r w:rsidRPr="004E01D7">
        <w:rPr>
          <w:rFonts w:ascii="Times New Roman" w:eastAsia="Courier New" w:hAnsi="Times New Roman" w:cs="Times New Roman"/>
          <w:b/>
          <w:sz w:val="24"/>
          <w:szCs w:val="24"/>
        </w:rPr>
        <w:t>, 2 призера, 8 участников.</w:t>
      </w:r>
    </w:p>
    <w:p w:rsidR="00EF24F2" w:rsidRPr="004E01D7" w:rsidRDefault="00EF24F2" w:rsidP="002B1E46">
      <w:pPr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ourier New" w:hAnsi="Times New Roman" w:cs="Times New Roman"/>
          <w:sz w:val="24"/>
          <w:szCs w:val="24"/>
        </w:rPr>
      </w:pPr>
      <w:r w:rsidRPr="00F84586">
        <w:rPr>
          <w:rFonts w:ascii="Times New Roman" w:eastAsia="Courier New" w:hAnsi="Times New Roman" w:cs="Times New Roman"/>
          <w:sz w:val="24"/>
          <w:szCs w:val="24"/>
          <w:lang w:val="en-US"/>
        </w:rPr>
        <w:t>XXI</w:t>
      </w:r>
      <w:r w:rsidRPr="00F84586">
        <w:rPr>
          <w:rFonts w:ascii="Times New Roman" w:eastAsia="Courier New" w:hAnsi="Times New Roman" w:cs="Times New Roman"/>
          <w:sz w:val="24"/>
          <w:szCs w:val="24"/>
        </w:rPr>
        <w:t xml:space="preserve"> традиционный городской фестиваль гимнастики и оздоровительных групп «Спорт, музыка, </w:t>
      </w:r>
      <w:r w:rsidRPr="004E01D7">
        <w:rPr>
          <w:rFonts w:ascii="Times New Roman" w:eastAsia="Courier New" w:hAnsi="Times New Roman" w:cs="Times New Roman"/>
          <w:sz w:val="24"/>
          <w:szCs w:val="24"/>
        </w:rPr>
        <w:t>грация</w:t>
      </w:r>
      <w:proofErr w:type="gramStart"/>
      <w:r w:rsidRPr="004E01D7">
        <w:rPr>
          <w:rFonts w:ascii="Times New Roman" w:eastAsia="Courier New" w:hAnsi="Times New Roman" w:cs="Times New Roman"/>
          <w:sz w:val="24"/>
          <w:szCs w:val="24"/>
        </w:rPr>
        <w:t xml:space="preserve">»  </w:t>
      </w:r>
      <w:r w:rsidRPr="004E01D7">
        <w:rPr>
          <w:rFonts w:ascii="Times New Roman" w:eastAsia="Courier New" w:hAnsi="Times New Roman" w:cs="Times New Roman"/>
          <w:b/>
          <w:sz w:val="24"/>
          <w:szCs w:val="24"/>
        </w:rPr>
        <w:t>-</w:t>
      </w:r>
      <w:proofErr w:type="gramEnd"/>
      <w:r w:rsidRPr="004E01D7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CC4DAD" w:rsidRPr="004E01D7">
        <w:rPr>
          <w:rFonts w:ascii="Times New Roman" w:eastAsia="Courier New" w:hAnsi="Times New Roman" w:cs="Times New Roman"/>
          <w:b/>
          <w:sz w:val="24"/>
          <w:szCs w:val="24"/>
        </w:rPr>
        <w:t>5 детей</w:t>
      </w:r>
      <w:r w:rsidR="00CC4DAD" w:rsidRPr="004E01D7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9D77EB" w:rsidRPr="004E01D7">
        <w:rPr>
          <w:rFonts w:ascii="Times New Roman" w:eastAsia="Courier New" w:hAnsi="Times New Roman" w:cs="Times New Roman"/>
          <w:sz w:val="24"/>
          <w:szCs w:val="24"/>
        </w:rPr>
        <w:t xml:space="preserve">муз. </w:t>
      </w:r>
      <w:r w:rsidR="00CC4DAD" w:rsidRPr="004E01D7">
        <w:rPr>
          <w:rFonts w:ascii="Times New Roman" w:eastAsia="Courier New" w:hAnsi="Times New Roman" w:cs="Times New Roman"/>
          <w:sz w:val="24"/>
          <w:szCs w:val="24"/>
        </w:rPr>
        <w:t>рук.</w:t>
      </w:r>
      <w:r w:rsidR="009D77EB" w:rsidRPr="004E01D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CC4DAD" w:rsidRPr="004E01D7">
        <w:rPr>
          <w:rFonts w:ascii="Times New Roman" w:eastAsia="Courier New" w:hAnsi="Times New Roman" w:cs="Times New Roman"/>
          <w:sz w:val="24"/>
          <w:szCs w:val="24"/>
        </w:rPr>
        <w:t>Кубик О.А.</w:t>
      </w:r>
    </w:p>
    <w:p w:rsidR="004E01D7" w:rsidRPr="00F84586" w:rsidRDefault="004E01D7" w:rsidP="002B1E46">
      <w:pPr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Участие в юбилейном концерте духового оркестра </w:t>
      </w:r>
      <w:proofErr w:type="spellStart"/>
      <w:r w:rsidRPr="004E01D7">
        <w:rPr>
          <w:rFonts w:ascii="Times New Roman" w:eastAsia="Courier New" w:hAnsi="Times New Roman" w:cs="Times New Roman"/>
          <w:sz w:val="24"/>
          <w:szCs w:val="24"/>
        </w:rPr>
        <w:t>г</w:t>
      </w:r>
      <w:proofErr w:type="gramStart"/>
      <w:r w:rsidRPr="004E01D7">
        <w:rPr>
          <w:rFonts w:ascii="Times New Roman" w:eastAsia="Courier New" w:hAnsi="Times New Roman" w:cs="Times New Roman"/>
          <w:sz w:val="24"/>
          <w:szCs w:val="24"/>
        </w:rPr>
        <w:t>.П</w:t>
      </w:r>
      <w:proofErr w:type="gramEnd"/>
      <w:r w:rsidRPr="004E01D7">
        <w:rPr>
          <w:rFonts w:ascii="Times New Roman" w:eastAsia="Courier New" w:hAnsi="Times New Roman" w:cs="Times New Roman"/>
          <w:sz w:val="24"/>
          <w:szCs w:val="24"/>
        </w:rPr>
        <w:t>ротвино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с песней «Три танкиста» приняли </w:t>
      </w:r>
      <w:r w:rsidRPr="004E01D7">
        <w:rPr>
          <w:rFonts w:ascii="Times New Roman" w:eastAsia="Courier New" w:hAnsi="Times New Roman" w:cs="Times New Roman"/>
          <w:b/>
          <w:sz w:val="24"/>
          <w:szCs w:val="24"/>
        </w:rPr>
        <w:t>6 детей</w:t>
      </w:r>
      <w:r>
        <w:rPr>
          <w:rFonts w:ascii="Times New Roman" w:eastAsia="Courier New" w:hAnsi="Times New Roman" w:cs="Times New Roman"/>
          <w:sz w:val="24"/>
          <w:szCs w:val="24"/>
        </w:rPr>
        <w:t>, руководитель – Стрелкова Л.Ю.</w:t>
      </w:r>
    </w:p>
    <w:p w:rsidR="00EF24F2" w:rsidRPr="00F84586" w:rsidRDefault="00EF24F2" w:rsidP="002B1E46">
      <w:pPr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ourier New" w:hAnsi="Times New Roman" w:cs="Times New Roman"/>
          <w:b/>
          <w:sz w:val="24"/>
          <w:szCs w:val="24"/>
        </w:rPr>
      </w:pPr>
      <w:r w:rsidRPr="00F84586">
        <w:rPr>
          <w:rFonts w:ascii="Times New Roman" w:eastAsia="Courier New" w:hAnsi="Times New Roman" w:cs="Times New Roman"/>
          <w:sz w:val="24"/>
          <w:szCs w:val="24"/>
        </w:rPr>
        <w:t xml:space="preserve">Участие в городской </w:t>
      </w:r>
      <w:r w:rsidR="009D77E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F84586">
        <w:rPr>
          <w:rFonts w:ascii="Times New Roman" w:eastAsia="Courier New" w:hAnsi="Times New Roman" w:cs="Times New Roman"/>
          <w:sz w:val="24"/>
          <w:szCs w:val="24"/>
        </w:rPr>
        <w:t>акции в честь Дня Победы «Бессмертный полк»</w:t>
      </w:r>
      <w:r w:rsidRPr="00F84586">
        <w:rPr>
          <w:rFonts w:ascii="Times New Roman" w:eastAsia="Courier New" w:hAnsi="Times New Roman" w:cs="Times New Roman"/>
          <w:b/>
          <w:sz w:val="24"/>
          <w:szCs w:val="24"/>
        </w:rPr>
        <w:t xml:space="preserve"> - 22 семьи (26 детей). </w:t>
      </w:r>
    </w:p>
    <w:p w:rsidR="00EF24F2" w:rsidRPr="00F84586" w:rsidRDefault="00EF24F2" w:rsidP="002B1E46">
      <w:pPr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rPr>
          <w:rFonts w:ascii="Times New Roman" w:eastAsia="Courier New" w:hAnsi="Times New Roman" w:cs="Times New Roman"/>
          <w:b/>
          <w:sz w:val="24"/>
          <w:szCs w:val="24"/>
        </w:rPr>
      </w:pPr>
      <w:r w:rsidRPr="00F84586">
        <w:rPr>
          <w:rFonts w:ascii="Times New Roman" w:eastAsia="Courier New" w:hAnsi="Times New Roman" w:cs="Times New Roman"/>
          <w:sz w:val="24"/>
          <w:szCs w:val="24"/>
        </w:rPr>
        <w:t xml:space="preserve">Праздничное шествие в честь Дня города «Парад </w:t>
      </w:r>
      <w:r w:rsidR="00F84586">
        <w:rPr>
          <w:rFonts w:ascii="Times New Roman" w:eastAsia="Courier New" w:hAnsi="Times New Roman" w:cs="Times New Roman"/>
          <w:sz w:val="24"/>
          <w:szCs w:val="24"/>
        </w:rPr>
        <w:t>сказок</w:t>
      </w:r>
      <w:r w:rsidRPr="00F84586">
        <w:rPr>
          <w:rFonts w:ascii="Times New Roman" w:eastAsia="Courier New" w:hAnsi="Times New Roman" w:cs="Times New Roman"/>
          <w:sz w:val="24"/>
          <w:szCs w:val="24"/>
        </w:rPr>
        <w:t>»</w:t>
      </w:r>
      <w:r w:rsidRPr="00F84586">
        <w:rPr>
          <w:rFonts w:ascii="Times New Roman" w:eastAsia="Courier New" w:hAnsi="Times New Roman" w:cs="Times New Roman"/>
          <w:b/>
          <w:sz w:val="24"/>
          <w:szCs w:val="24"/>
        </w:rPr>
        <w:t xml:space="preserve"> - 55 детей.</w:t>
      </w:r>
    </w:p>
    <w:p w:rsidR="00EF24F2" w:rsidRPr="00F84586" w:rsidRDefault="00EF24F2" w:rsidP="00EF24F2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EF24F2" w:rsidRPr="00F84586" w:rsidRDefault="00EF24F2" w:rsidP="00F84586">
      <w:pPr>
        <w:widowControl w:val="0"/>
        <w:spacing w:after="0" w:line="240" w:lineRule="auto"/>
        <w:ind w:left="-142" w:firstLine="426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F84586">
        <w:rPr>
          <w:rFonts w:ascii="Times New Roman" w:eastAsia="Courier New" w:hAnsi="Times New Roman" w:cs="Times New Roman"/>
          <w:b/>
          <w:sz w:val="24"/>
          <w:szCs w:val="24"/>
        </w:rPr>
        <w:t xml:space="preserve">Фестиваль </w:t>
      </w:r>
    </w:p>
    <w:p w:rsidR="00EF24F2" w:rsidRDefault="00EF24F2" w:rsidP="002B1E46">
      <w:pPr>
        <w:numPr>
          <w:ilvl w:val="0"/>
          <w:numId w:val="6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86">
        <w:rPr>
          <w:rFonts w:ascii="Times New Roman" w:eastAsia="Times New Roman" w:hAnsi="Times New Roman" w:cs="Times New Roman"/>
          <w:sz w:val="24"/>
          <w:szCs w:val="24"/>
        </w:rPr>
        <w:t xml:space="preserve">Семейный праздник «Здоровому – всё </w:t>
      </w:r>
      <w:proofErr w:type="gramStart"/>
      <w:r w:rsidRPr="00F84586">
        <w:rPr>
          <w:rFonts w:ascii="Times New Roman" w:eastAsia="Times New Roman" w:hAnsi="Times New Roman" w:cs="Times New Roman"/>
          <w:sz w:val="24"/>
          <w:szCs w:val="24"/>
        </w:rPr>
        <w:t>здорово</w:t>
      </w:r>
      <w:proofErr w:type="gramEnd"/>
      <w:r w:rsidRPr="00F84586">
        <w:rPr>
          <w:rFonts w:ascii="Times New Roman" w:eastAsia="Times New Roman" w:hAnsi="Times New Roman" w:cs="Times New Roman"/>
          <w:sz w:val="24"/>
          <w:szCs w:val="24"/>
        </w:rPr>
        <w:t xml:space="preserve">!» во Дворце спорта «Импульс»  в рамках городской молодежной акции «Выбери свободу! Выбери </w:t>
      </w:r>
      <w:proofErr w:type="spellStart"/>
      <w:r w:rsidRPr="00F84586">
        <w:rPr>
          <w:rFonts w:ascii="Times New Roman" w:eastAsia="Times New Roman" w:hAnsi="Times New Roman" w:cs="Times New Roman"/>
          <w:sz w:val="24"/>
          <w:szCs w:val="24"/>
        </w:rPr>
        <w:t>НЕзависимость</w:t>
      </w:r>
      <w:proofErr w:type="spellEnd"/>
      <w:r w:rsidRPr="00F84586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EF24F2" w:rsidRDefault="002C2D84" w:rsidP="00F84586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D84">
        <w:rPr>
          <w:rFonts w:ascii="Times New Roman" w:hAnsi="Times New Roman" w:cs="Times New Roman"/>
          <w:b/>
          <w:sz w:val="24"/>
          <w:szCs w:val="24"/>
        </w:rPr>
        <w:t>Воспитанники и семьи приняли активное участие в городской благотворительной акции «Белый цветок».</w:t>
      </w:r>
    </w:p>
    <w:p w:rsidR="002C2D84" w:rsidRDefault="002C2D84" w:rsidP="00F84586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222" w:rsidRPr="00E01B57" w:rsidRDefault="00C17B16" w:rsidP="00F84586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1B57">
        <w:rPr>
          <w:rFonts w:ascii="Times New Roman" w:hAnsi="Times New Roman" w:cs="Times New Roman"/>
          <w:b/>
          <w:sz w:val="24"/>
          <w:szCs w:val="24"/>
        </w:rPr>
        <w:t>Уровень ДОУ</w:t>
      </w:r>
      <w:r w:rsidR="002D5222" w:rsidRPr="00E01B57">
        <w:rPr>
          <w:rFonts w:ascii="Times New Roman" w:hAnsi="Times New Roman" w:cs="Times New Roman"/>
          <w:sz w:val="24"/>
          <w:szCs w:val="24"/>
        </w:rPr>
        <w:t>:</w:t>
      </w:r>
    </w:p>
    <w:p w:rsidR="00F84586" w:rsidRDefault="00F84586" w:rsidP="002B1E46">
      <w:pPr>
        <w:pStyle w:val="a3"/>
        <w:numPr>
          <w:ilvl w:val="0"/>
          <w:numId w:val="5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F84586">
        <w:rPr>
          <w:rFonts w:ascii="Times New Roman" w:hAnsi="Times New Roman" w:cs="Times New Roman"/>
          <w:sz w:val="24"/>
          <w:szCs w:val="24"/>
        </w:rPr>
        <w:t>Праздник -</w:t>
      </w:r>
      <w:r w:rsidR="004E1102">
        <w:rPr>
          <w:rFonts w:ascii="Times New Roman" w:hAnsi="Times New Roman" w:cs="Times New Roman"/>
          <w:sz w:val="24"/>
          <w:szCs w:val="24"/>
        </w:rPr>
        <w:t xml:space="preserve"> </w:t>
      </w:r>
      <w:r w:rsidRPr="00F84586">
        <w:rPr>
          <w:rFonts w:ascii="Times New Roman" w:hAnsi="Times New Roman" w:cs="Times New Roman"/>
          <w:sz w:val="24"/>
          <w:szCs w:val="24"/>
        </w:rPr>
        <w:t>конкурс семей «Неразлучные друзья – взрослые и дети» в старших и подготовительных к школе группах.</w:t>
      </w:r>
    </w:p>
    <w:p w:rsidR="00F84586" w:rsidRPr="00F84586" w:rsidRDefault="00F84586" w:rsidP="002B1E46">
      <w:pPr>
        <w:pStyle w:val="a3"/>
        <w:numPr>
          <w:ilvl w:val="0"/>
          <w:numId w:val="5"/>
        </w:numPr>
        <w:ind w:left="-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Конкурс-праздник семей по итогам проекта по ППД «В гостях у Светофора»</w:t>
      </w:r>
      <w:r w:rsidR="00D7610A">
        <w:rPr>
          <w:rFonts w:ascii="Times New Roman" w:hAnsi="Times New Roman" w:cs="Times New Roman"/>
          <w:sz w:val="24"/>
          <w:szCs w:val="24"/>
        </w:rPr>
        <w:t xml:space="preserve"> в группе №14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36F" w:rsidRDefault="008E536F" w:rsidP="002B1E46">
      <w:pPr>
        <w:pStyle w:val="a3"/>
        <w:numPr>
          <w:ilvl w:val="0"/>
          <w:numId w:val="5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 оформления прогулочных территорий «Зимняя сказка» и «Цветущий сад»</w:t>
      </w:r>
      <w:r w:rsidR="001A7E45">
        <w:rPr>
          <w:rFonts w:ascii="Times New Roman" w:hAnsi="Times New Roman" w:cs="Times New Roman"/>
          <w:sz w:val="24"/>
          <w:szCs w:val="24"/>
        </w:rPr>
        <w:t>.</w:t>
      </w:r>
    </w:p>
    <w:p w:rsidR="003942EF" w:rsidRDefault="003942EF" w:rsidP="009A7FC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64354" w:rsidRDefault="00A64354" w:rsidP="007E5B26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12A96" w:rsidRPr="00CB31BA" w:rsidRDefault="00CB31BA" w:rsidP="0052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CB31B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3. МЕТОДИЧЕСКАЯ РАБОТА</w:t>
      </w:r>
    </w:p>
    <w:p w:rsidR="004F6578" w:rsidRPr="004F6578" w:rsidRDefault="004F6578" w:rsidP="004F6578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F6578" w:rsidRDefault="004F6578" w:rsidP="00D8432E">
      <w:pPr>
        <w:pStyle w:val="a3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578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r w:rsidR="00D8432E" w:rsidRPr="004F6578">
        <w:rPr>
          <w:rFonts w:ascii="Times New Roman" w:eastAsia="Times New Roman" w:hAnsi="Times New Roman" w:cs="Times New Roman"/>
          <w:b/>
          <w:sz w:val="24"/>
          <w:szCs w:val="24"/>
        </w:rPr>
        <w:t xml:space="preserve">аттестации </w:t>
      </w:r>
      <w:r w:rsidR="00D8432E">
        <w:rPr>
          <w:rFonts w:ascii="Times New Roman" w:eastAsia="Times New Roman" w:hAnsi="Times New Roman" w:cs="Times New Roman"/>
          <w:b/>
          <w:sz w:val="24"/>
          <w:szCs w:val="24"/>
        </w:rPr>
        <w:t>педагогических работников</w:t>
      </w:r>
    </w:p>
    <w:p w:rsidR="000F307F" w:rsidRDefault="000F307F" w:rsidP="004F6578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8CF" w:rsidRDefault="00C9142A" w:rsidP="004F6578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6880">
        <w:rPr>
          <w:rFonts w:ascii="Times New Roman" w:eastAsia="Times New Roman" w:hAnsi="Times New Roman" w:cs="Times New Roman"/>
          <w:sz w:val="24"/>
          <w:szCs w:val="24"/>
        </w:rPr>
        <w:t xml:space="preserve">рошли аттестацию </w:t>
      </w:r>
      <w:r w:rsidR="000F307F">
        <w:rPr>
          <w:rFonts w:ascii="Times New Roman" w:eastAsia="Times New Roman" w:hAnsi="Times New Roman" w:cs="Times New Roman"/>
          <w:sz w:val="24"/>
          <w:szCs w:val="24"/>
        </w:rPr>
        <w:t xml:space="preserve">10 руководящих и </w:t>
      </w:r>
      <w:r w:rsidR="00A76880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</w:t>
      </w:r>
      <w:r w:rsidR="005A2D1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F30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6880" w:rsidRDefault="000F307F" w:rsidP="004F6578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Заведующий Глазунова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Р.С. </w:t>
      </w:r>
      <w:r w:rsidR="00F56E33">
        <w:rPr>
          <w:rFonts w:ascii="Times New Roman" w:eastAsia="Times New Roman" w:hAnsi="Times New Roman" w:cs="Times New Roman"/>
          <w:sz w:val="24"/>
          <w:szCs w:val="24"/>
        </w:rPr>
        <w:t>подтвердил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56E33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высшую </w:t>
      </w:r>
      <w:r w:rsidR="004A2B8E">
        <w:rPr>
          <w:rFonts w:ascii="Times New Roman" w:eastAsia="Times New Roman" w:hAnsi="Times New Roman" w:cs="Times New Roman"/>
          <w:sz w:val="24"/>
          <w:szCs w:val="24"/>
        </w:rPr>
        <w:t>квалификационную категорию.</w:t>
      </w:r>
      <w:r w:rsidR="00A76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8CF" w:rsidRDefault="004A2B8E" w:rsidP="004F6578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6880">
        <w:rPr>
          <w:rFonts w:ascii="Times New Roman" w:eastAsia="Times New Roman" w:hAnsi="Times New Roman" w:cs="Times New Roman"/>
          <w:sz w:val="24"/>
          <w:szCs w:val="24"/>
        </w:rPr>
        <w:t>ттест</w:t>
      </w:r>
      <w:r>
        <w:rPr>
          <w:rFonts w:ascii="Times New Roman" w:eastAsia="Times New Roman" w:hAnsi="Times New Roman" w:cs="Times New Roman"/>
          <w:sz w:val="24"/>
          <w:szCs w:val="24"/>
        </w:rPr>
        <w:t>овались н</w:t>
      </w:r>
      <w:r w:rsidR="00A76880">
        <w:rPr>
          <w:rFonts w:ascii="Times New Roman" w:eastAsia="Times New Roman" w:hAnsi="Times New Roman" w:cs="Times New Roman"/>
          <w:sz w:val="24"/>
          <w:szCs w:val="24"/>
        </w:rPr>
        <w:t>а высшую квалификационну</w:t>
      </w:r>
      <w:r w:rsidR="002A1FA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76880">
        <w:rPr>
          <w:rFonts w:ascii="Times New Roman" w:eastAsia="Times New Roman" w:hAnsi="Times New Roman" w:cs="Times New Roman"/>
          <w:sz w:val="24"/>
          <w:szCs w:val="24"/>
        </w:rPr>
        <w:t xml:space="preserve"> категорию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педагогов</w:t>
      </w:r>
      <w:r w:rsidR="00CB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3B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них </w:t>
      </w:r>
      <w:r w:rsidR="00CB2185">
        <w:rPr>
          <w:rFonts w:ascii="Times New Roman" w:eastAsia="Times New Roman" w:hAnsi="Times New Roman" w:cs="Times New Roman"/>
          <w:sz w:val="24"/>
          <w:szCs w:val="24"/>
        </w:rPr>
        <w:t>7 человек повысили категорию</w:t>
      </w:r>
      <w:r w:rsidR="006E63B8">
        <w:rPr>
          <w:rFonts w:ascii="Times New Roman" w:eastAsia="Times New Roman" w:hAnsi="Times New Roman" w:cs="Times New Roman"/>
          <w:sz w:val="24"/>
          <w:szCs w:val="24"/>
        </w:rPr>
        <w:t>)</w:t>
      </w:r>
      <w:r w:rsidR="00ED68CF">
        <w:rPr>
          <w:rFonts w:ascii="Times New Roman" w:eastAsia="Times New Roman" w:hAnsi="Times New Roman" w:cs="Times New Roman"/>
          <w:sz w:val="24"/>
          <w:szCs w:val="24"/>
        </w:rPr>
        <w:t>:</w:t>
      </w:r>
      <w:r w:rsidR="00ED2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воспитатели Иванова И.Е., Денисова Н.П., Д</w:t>
      </w:r>
      <w:r w:rsidR="006E63B8">
        <w:rPr>
          <w:rFonts w:ascii="Times New Roman" w:eastAsia="Times New Roman" w:hAnsi="Times New Roman" w:cs="Times New Roman"/>
          <w:sz w:val="24"/>
          <w:szCs w:val="24"/>
        </w:rPr>
        <w:t xml:space="preserve">митриева Е.Н., </w:t>
      </w:r>
      <w:proofErr w:type="spellStart"/>
      <w:r w:rsidR="006E63B8">
        <w:rPr>
          <w:rFonts w:ascii="Times New Roman" w:eastAsia="Times New Roman" w:hAnsi="Times New Roman" w:cs="Times New Roman"/>
          <w:sz w:val="24"/>
          <w:szCs w:val="24"/>
        </w:rPr>
        <w:t>Еремизина</w:t>
      </w:r>
      <w:proofErr w:type="spellEnd"/>
      <w:r w:rsidR="006E63B8">
        <w:rPr>
          <w:rFonts w:ascii="Times New Roman" w:eastAsia="Times New Roman" w:hAnsi="Times New Roman" w:cs="Times New Roman"/>
          <w:sz w:val="24"/>
          <w:szCs w:val="24"/>
        </w:rPr>
        <w:t xml:space="preserve"> А.В.,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ухар А.П., Матюшина Т.А.,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Стеблецова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Т.А., </w:t>
      </w:r>
      <w:r w:rsidR="00ED68CF">
        <w:rPr>
          <w:rFonts w:ascii="Times New Roman" w:eastAsia="Times New Roman" w:hAnsi="Times New Roman" w:cs="Times New Roman"/>
          <w:sz w:val="24"/>
          <w:szCs w:val="24"/>
        </w:rPr>
        <w:t xml:space="preserve">учитель-логопед Воронова Н.Н. </w:t>
      </w:r>
    </w:p>
    <w:p w:rsidR="002A1FA9" w:rsidRDefault="00ED68CF" w:rsidP="004F6578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Повысила квалификацию на первую категорию воспитатель Данилюк Л.С.</w:t>
      </w:r>
      <w:r w:rsidR="00ED2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F0A" w:rsidRPr="00147954" w:rsidRDefault="00D83F0A" w:rsidP="00D8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F0A" w:rsidRDefault="00D83F0A" w:rsidP="00D83F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>Диаграмма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F3F39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Динамика кадрового потенциала педагогических работников по уровню образования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пять</w:t>
      </w:r>
      <w:r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учебных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лет</w:t>
      </w:r>
      <w:r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%)</w:t>
      </w:r>
    </w:p>
    <w:p w:rsidR="006460A1" w:rsidRDefault="006460A1" w:rsidP="00D83F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3F0A" w:rsidRDefault="00D83F0A" w:rsidP="00D8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45A1E1" wp14:editId="7760122C">
            <wp:extent cx="5271911" cy="2269067"/>
            <wp:effectExtent l="0" t="0" r="2413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60A1" w:rsidRDefault="006460A1" w:rsidP="00D83F0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F0A" w:rsidRDefault="00D83F0A" w:rsidP="00D83F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CB4B1E">
        <w:rPr>
          <w:rFonts w:ascii="Times New Roman" w:hAnsi="Times New Roman" w:cs="Times New Roman"/>
          <w:sz w:val="24"/>
          <w:szCs w:val="24"/>
        </w:rPr>
        <w:t>Данные диаграммы кадрового потенциала по уровню образования демонстрируют рост педагогов с высшим профессиональным образованием с 2011 по 2014 годы на 28% и стабильность контингента педаго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B4B1E">
        <w:rPr>
          <w:rFonts w:ascii="Times New Roman" w:hAnsi="Times New Roman" w:cs="Times New Roman"/>
          <w:sz w:val="24"/>
          <w:szCs w:val="24"/>
        </w:rPr>
        <w:t>в с высшим образованием на протяжении трех учебных лет (с 2013 по 2016г.г.)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F0A" w:rsidRDefault="00D83F0A" w:rsidP="00D83F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3F0A" w:rsidRDefault="00D83F0A" w:rsidP="00D83F0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013">
        <w:rPr>
          <w:rFonts w:ascii="Times New Roman" w:hAnsi="Times New Roman" w:cs="Times New Roman"/>
          <w:b/>
          <w:i/>
          <w:sz w:val="24"/>
          <w:szCs w:val="24"/>
        </w:rPr>
        <w:t>Диаграмма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7A3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15013">
        <w:rPr>
          <w:rFonts w:ascii="Times New Roman" w:hAnsi="Times New Roman" w:cs="Times New Roman"/>
          <w:b/>
          <w:i/>
          <w:sz w:val="24"/>
          <w:szCs w:val="24"/>
        </w:rPr>
        <w:t xml:space="preserve">. Динамика кадрового потенциала педагогических работников по уровню квалификации за </w:t>
      </w:r>
      <w:r>
        <w:rPr>
          <w:rFonts w:ascii="Times New Roman" w:hAnsi="Times New Roman" w:cs="Times New Roman"/>
          <w:b/>
          <w:i/>
          <w:sz w:val="24"/>
          <w:szCs w:val="24"/>
        </w:rPr>
        <w:t>пять учебных лет</w:t>
      </w:r>
      <w:r w:rsidRPr="0031501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Pr="00315013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315013">
        <w:rPr>
          <w:rFonts w:ascii="Times New Roman" w:hAnsi="Times New Roman" w:cs="Times New Roman"/>
          <w:b/>
          <w:i/>
          <w:sz w:val="24"/>
          <w:szCs w:val="24"/>
        </w:rPr>
        <w:t xml:space="preserve"> %)</w:t>
      </w:r>
    </w:p>
    <w:p w:rsidR="006460A1" w:rsidRPr="00315013" w:rsidRDefault="006460A1" w:rsidP="00D83F0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F0A" w:rsidRDefault="00D83F0A" w:rsidP="00D83F0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BA60F3B" wp14:editId="6CA31DD4">
            <wp:extent cx="5283200" cy="2438400"/>
            <wp:effectExtent l="0" t="0" r="1270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4818" w:rsidRDefault="008E4818" w:rsidP="00A93370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F39" w:rsidRDefault="005F3F39" w:rsidP="005F3F39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39" w:rsidRPr="00D52040" w:rsidRDefault="005F3F39" w:rsidP="005F3F39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19B">
        <w:rPr>
          <w:rFonts w:ascii="Times New Roman" w:hAnsi="Times New Roman" w:cs="Times New Roman"/>
          <w:b/>
          <w:sz w:val="24"/>
          <w:szCs w:val="24"/>
        </w:rPr>
        <w:t>Вывод:</w:t>
      </w:r>
      <w:r w:rsidRPr="00D52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Pr="00D52040">
        <w:rPr>
          <w:rFonts w:ascii="Times New Roman" w:hAnsi="Times New Roman" w:cs="Times New Roman"/>
          <w:sz w:val="24"/>
          <w:szCs w:val="24"/>
        </w:rPr>
        <w:t>положительная динамика роста количества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 с высшей категорией. Анализ уровня квалификации показывает, что доля педагогических работников с высшей категорией в 2016 году увеличилась по сравнению с прошлым учебным годом  на 23%; с 2012 годом – на 47%. Доля педагогов с первой и высшей категорией значительно выросла в 2016г. и составляет 100%, увеличилась по сравнению с 2012 годом на 33%. Это говорит о высокой эффективности методической работы по повышению квалификации педагогических работников в учреждении.</w:t>
      </w:r>
    </w:p>
    <w:p w:rsidR="006460A1" w:rsidRDefault="006460A1" w:rsidP="0064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0A1" w:rsidRPr="006460A1" w:rsidRDefault="006460A1" w:rsidP="0064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0A1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педагогических работников</w:t>
      </w:r>
    </w:p>
    <w:p w:rsidR="006460A1" w:rsidRDefault="006460A1" w:rsidP="006460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60A1" w:rsidRDefault="006460A1" w:rsidP="0064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51">
        <w:rPr>
          <w:rFonts w:ascii="Times New Roman" w:eastAsia="Times New Roman" w:hAnsi="Times New Roman" w:cs="Times New Roman"/>
          <w:sz w:val="24"/>
          <w:szCs w:val="24"/>
        </w:rPr>
        <w:t xml:space="preserve">Обучение в РГСУ проходит воспитатель </w:t>
      </w:r>
      <w:proofErr w:type="spellStart"/>
      <w:r w:rsidRPr="00640C51">
        <w:rPr>
          <w:rFonts w:ascii="Times New Roman" w:eastAsia="Times New Roman" w:hAnsi="Times New Roman" w:cs="Times New Roman"/>
          <w:sz w:val="24"/>
          <w:szCs w:val="24"/>
        </w:rPr>
        <w:t>Киселкина</w:t>
      </w:r>
      <w:proofErr w:type="spellEnd"/>
      <w:r w:rsidRPr="00640C51">
        <w:rPr>
          <w:rFonts w:ascii="Times New Roman" w:eastAsia="Times New Roman" w:hAnsi="Times New Roman" w:cs="Times New Roman"/>
          <w:sz w:val="24"/>
          <w:szCs w:val="24"/>
        </w:rPr>
        <w:t xml:space="preserve"> Г.Л.</w:t>
      </w:r>
    </w:p>
    <w:p w:rsidR="006460A1" w:rsidRPr="00640C51" w:rsidRDefault="006460A1" w:rsidP="0064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0A1" w:rsidRPr="00640C51" w:rsidRDefault="006460A1" w:rsidP="006460A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640C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Pr="00640C51">
        <w:rPr>
          <w:rFonts w:ascii="Times New Roman" w:eastAsia="Times New Roman" w:hAnsi="Times New Roman" w:cs="Times New Roman"/>
          <w:b/>
          <w:i/>
          <w:sz w:val="24"/>
          <w:szCs w:val="24"/>
        </w:rPr>
        <w:t>. Обучение на курсах повышения квалификации в 2015-2016 учебном году</w:t>
      </w:r>
    </w:p>
    <w:p w:rsidR="006460A1" w:rsidRDefault="006460A1" w:rsidP="006460A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1559"/>
        <w:gridCol w:w="3402"/>
        <w:gridCol w:w="1417"/>
        <w:gridCol w:w="1277"/>
      </w:tblGrid>
      <w:tr w:rsidR="006460A1" w:rsidRPr="00CC242D" w:rsidTr="007F2D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Наименование учреждения, </w:t>
            </w:r>
          </w:p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в котором обучался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Тема курсов, 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Наименование, серия, № документа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6460A1" w:rsidRPr="00CC242D" w:rsidTr="007F2D6F">
        <w:trPr>
          <w:trHeight w:val="9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Глазунова </w:t>
            </w:r>
            <w:r>
              <w:rPr>
                <w:rFonts w:ascii="Times New Roman" w:hAnsi="Times New Roman"/>
                <w:sz w:val="20"/>
                <w:szCs w:val="20"/>
              </w:rPr>
              <w:t>Р.С.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ГОУ ВО МО 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МГОГИ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Работа в Единой информационной системе управления дошкольными образовательными организациями Московской области (18)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Рег.№ 3616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28.08.2015-10.09.2015</w:t>
            </w:r>
          </w:p>
        </w:tc>
      </w:tr>
      <w:tr w:rsidR="006460A1" w:rsidRPr="00CC242D" w:rsidTr="007F2D6F">
        <w:trPr>
          <w:trHeight w:val="9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ГБОУ ВПО МО «Университет «Дубна»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CC242D">
              <w:rPr>
                <w:rFonts w:ascii="Times New Roman" w:hAnsi="Times New Roman"/>
                <w:sz w:val="20"/>
                <w:szCs w:val="20"/>
              </w:rPr>
              <w:t>ИКТ-компетентности</w:t>
            </w:r>
            <w:proofErr w:type="gramEnd"/>
            <w:r w:rsidRPr="00CC242D">
              <w:rPr>
                <w:rFonts w:ascii="Times New Roman" w:hAnsi="Times New Roman"/>
                <w:sz w:val="20"/>
                <w:szCs w:val="20"/>
              </w:rPr>
              <w:t xml:space="preserve"> педагогических работников                                 (72)</w:t>
            </w:r>
          </w:p>
          <w:p w:rsidR="006460A1" w:rsidRPr="00CC242D" w:rsidRDefault="006460A1" w:rsidP="007F2D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 рег.№ 4507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16.02.2016-29.03.2016</w:t>
            </w:r>
          </w:p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60A1" w:rsidRPr="00CC242D" w:rsidTr="007F2D6F">
        <w:trPr>
          <w:trHeight w:val="15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ГОУ ВО МО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ГГТУ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Проблемы решения задач модернизации образовательной деятельности ДОО в контексте требований ФГОС </w:t>
            </w:r>
            <w:proofErr w:type="gramStart"/>
            <w:r w:rsidRPr="00CC242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CC2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C242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C242D">
              <w:rPr>
                <w:rFonts w:ascii="Times New Roman" w:hAnsi="Times New Roman"/>
                <w:sz w:val="20"/>
                <w:szCs w:val="20"/>
              </w:rPr>
              <w:t xml:space="preserve"> примере ООП «Вдохновение»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 рег.№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6460A1" w:rsidRPr="00CC242D" w:rsidTr="007F2D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Барановская </w:t>
            </w:r>
            <w:r>
              <w:rPr>
                <w:rFonts w:ascii="Times New Roman" w:hAnsi="Times New Roman"/>
                <w:sz w:val="20"/>
                <w:szCs w:val="20"/>
              </w:rPr>
              <w:t>О.А.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Старший 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ГОУ ВО МО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ГГТУ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Проблемы решения задач модернизации образовательной деятельности ДОО в контексте требований ФГОС </w:t>
            </w:r>
            <w:proofErr w:type="gramStart"/>
            <w:r w:rsidRPr="00CC242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CC2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C242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C242D">
              <w:rPr>
                <w:rFonts w:ascii="Times New Roman" w:hAnsi="Times New Roman"/>
                <w:sz w:val="20"/>
                <w:szCs w:val="20"/>
              </w:rPr>
              <w:t xml:space="preserve"> примере ООП «Вдохновение»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 рег.№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6460A1" w:rsidRPr="00CC242D" w:rsidTr="007F2D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42D">
              <w:rPr>
                <w:rFonts w:ascii="Times New Roman" w:hAnsi="Times New Roman"/>
                <w:sz w:val="20"/>
                <w:szCs w:val="20"/>
              </w:rPr>
              <w:t>Беленова</w:t>
            </w:r>
            <w:proofErr w:type="spellEnd"/>
            <w:r w:rsidRPr="00CC2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ГБОУ ВПО МО «Университет «Дубна»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CC242D">
              <w:rPr>
                <w:rFonts w:ascii="Times New Roman" w:hAnsi="Times New Roman"/>
                <w:sz w:val="20"/>
                <w:szCs w:val="20"/>
              </w:rPr>
              <w:t>ИКТ-компетентности</w:t>
            </w:r>
            <w:proofErr w:type="gramEnd"/>
            <w:r w:rsidRPr="00CC242D">
              <w:rPr>
                <w:rFonts w:ascii="Times New Roman" w:hAnsi="Times New Roman"/>
                <w:sz w:val="20"/>
                <w:szCs w:val="20"/>
              </w:rPr>
              <w:t xml:space="preserve"> педагогических работников                                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 рег.№ 4504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16.02.2016-29.03.2016</w:t>
            </w:r>
          </w:p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60A1" w:rsidRPr="00CC242D" w:rsidTr="007F2D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Воронова </w:t>
            </w:r>
            <w:r>
              <w:rPr>
                <w:rFonts w:ascii="Times New Roman" w:hAnsi="Times New Roman"/>
                <w:sz w:val="20"/>
                <w:szCs w:val="20"/>
              </w:rPr>
              <w:t>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ГОУ ВО МО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ГГТУ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Приоритеты воспитания и обучения ребенка в едином пространстве развития «семья – детский сад – начальная школа» в контексте ФГОС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рег. № 4568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06.11.2015-28.12.2015</w:t>
            </w:r>
          </w:p>
        </w:tc>
      </w:tr>
      <w:tr w:rsidR="006460A1" w:rsidRPr="00CC242D" w:rsidTr="007F2D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Вяткина </w:t>
            </w:r>
            <w:r>
              <w:rPr>
                <w:rFonts w:ascii="Times New Roman" w:hAnsi="Times New Roman"/>
                <w:sz w:val="20"/>
                <w:szCs w:val="20"/>
              </w:rPr>
              <w:t>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ГОУ ВО МО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ГГТУ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Приоритеты воспитания и обучения ребенка в едином пространстве развития «семья – детский сад – начальная школа» в контексте ФГОС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рег. № 5265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24.03.2016-26.05.2016</w:t>
            </w:r>
          </w:p>
        </w:tc>
      </w:tr>
      <w:tr w:rsidR="006460A1" w:rsidRPr="00CC242D" w:rsidTr="007F2D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Глазунова </w:t>
            </w:r>
            <w:r>
              <w:rPr>
                <w:rFonts w:ascii="Times New Roman" w:hAnsi="Times New Roman"/>
                <w:sz w:val="20"/>
                <w:szCs w:val="20"/>
              </w:rPr>
              <w:t>Ж.Н.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ГАОУ СПО МО «Губернский профессиональный колледж»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Новые подходы к организации образовательного процесса с дошкольниками в соответствии с ФГОС ДО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Рег.№540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07.09.2015-28.09.2015</w:t>
            </w:r>
          </w:p>
        </w:tc>
      </w:tr>
      <w:tr w:rsidR="006460A1" w:rsidRPr="00CC242D" w:rsidTr="007F2D6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42D">
              <w:rPr>
                <w:rFonts w:ascii="Times New Roman" w:hAnsi="Times New Roman"/>
                <w:sz w:val="20"/>
                <w:szCs w:val="20"/>
              </w:rPr>
              <w:t>Еремизина</w:t>
            </w:r>
            <w:proofErr w:type="spellEnd"/>
            <w:r w:rsidRPr="00CC2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ГОУ ВПО </w:t>
            </w:r>
            <w:r w:rsidRPr="00CC242D">
              <w:rPr>
                <w:rFonts w:ascii="Times New Roman" w:hAnsi="Times New Roman"/>
                <w:sz w:val="20"/>
                <w:szCs w:val="20"/>
              </w:rPr>
              <w:lastRenderedPageBreak/>
              <w:t>МГОУ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lastRenderedPageBreak/>
              <w:t>Добрый мир. (Основы духовно-</w:t>
            </w:r>
            <w:r w:rsidRPr="00CC242D">
              <w:rPr>
                <w:rFonts w:ascii="Times New Roman" w:hAnsi="Times New Roman"/>
                <w:sz w:val="20"/>
                <w:szCs w:val="20"/>
              </w:rPr>
              <w:lastRenderedPageBreak/>
              <w:t>нравственного воспитания в дошкольном образовательном учреждении.)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</w:t>
            </w:r>
            <w:r w:rsidRPr="00CC242D">
              <w:rPr>
                <w:rFonts w:ascii="Times New Roman" w:hAnsi="Times New Roman"/>
                <w:sz w:val="20"/>
                <w:szCs w:val="20"/>
              </w:rPr>
              <w:lastRenderedPageBreak/>
              <w:t>ие,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Рег.№ 15351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lastRenderedPageBreak/>
              <w:t>30.09.2015-</w:t>
            </w:r>
            <w:r w:rsidRPr="00CC242D">
              <w:rPr>
                <w:rFonts w:ascii="Times New Roman" w:hAnsi="Times New Roman"/>
                <w:sz w:val="20"/>
                <w:szCs w:val="20"/>
              </w:rPr>
              <w:lastRenderedPageBreak/>
              <w:t>30.12.2015</w:t>
            </w:r>
          </w:p>
        </w:tc>
      </w:tr>
      <w:tr w:rsidR="006460A1" w:rsidRPr="00CC242D" w:rsidTr="007F2D6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ГОУ ВО МО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ГГТУ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Приоритеты воспитания и обучения ребенка в едином пространстве развития «семья – детский сад – начальная школа» в контексте ФГОС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рег. № 5270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24.03.2016-26.05.2016</w:t>
            </w:r>
          </w:p>
        </w:tc>
      </w:tr>
      <w:tr w:rsidR="006460A1" w:rsidRPr="00CC242D" w:rsidTr="007F2D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Денисова </w:t>
            </w:r>
            <w:r>
              <w:rPr>
                <w:rFonts w:ascii="Times New Roman" w:hAnsi="Times New Roman"/>
                <w:sz w:val="20"/>
                <w:szCs w:val="20"/>
              </w:rPr>
              <w:t>Н.П.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ГОУ ВО МО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ГГТУ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Приоритеты воспитания и обучения ребенка в едином пространстве развития «семья – детский сад – начальная школа» в контексте ФГОС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рег. № 4569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06.11.2015-28.12.2015</w:t>
            </w:r>
          </w:p>
        </w:tc>
      </w:tr>
      <w:tr w:rsidR="006460A1" w:rsidRPr="00CC242D" w:rsidTr="007F2D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42D">
              <w:rPr>
                <w:rFonts w:ascii="Times New Roman" w:hAnsi="Times New Roman"/>
                <w:sz w:val="20"/>
                <w:szCs w:val="20"/>
              </w:rPr>
              <w:t>Киселкина</w:t>
            </w:r>
            <w:proofErr w:type="spellEnd"/>
            <w:r w:rsidRPr="00CC2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ГОУ ВО МО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ГГТУ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Приоритеты воспитания и обучения ребенка в едином пространстве развития «семья – детский сад – начальная школа» в контексте ФГОС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рег. № 5276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24.03.2016-26.05.2016</w:t>
            </w:r>
          </w:p>
        </w:tc>
      </w:tr>
      <w:tr w:rsidR="006460A1" w:rsidRPr="00CC242D" w:rsidTr="007F2D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Костюк </w:t>
            </w:r>
            <w:r>
              <w:rPr>
                <w:rFonts w:ascii="Times New Roman" w:hAnsi="Times New Roman"/>
                <w:sz w:val="20"/>
                <w:szCs w:val="20"/>
              </w:rPr>
              <w:t>Т.В.</w:t>
            </w:r>
            <w:r w:rsidRPr="00CC2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ГОУ ВО МО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ГГТУ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Приоритеты воспитания и обучения ребенка в едином пространстве развития «семья – детский сад – начальная школа» в контексте ФГОС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рег. № 5279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24.03.2016-26.05.2016</w:t>
            </w:r>
          </w:p>
        </w:tc>
      </w:tr>
      <w:tr w:rsidR="006460A1" w:rsidRPr="00CC242D" w:rsidTr="007F2D6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Кубик </w:t>
            </w:r>
            <w:r>
              <w:rPr>
                <w:rFonts w:ascii="Times New Roman" w:hAnsi="Times New Roman"/>
                <w:sz w:val="20"/>
                <w:szCs w:val="20"/>
              </w:rPr>
              <w:t>О.А.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ГАОУ СПО МО «Губернский профессиональный колледж»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Развитие профессиональных компетенций педагога дошкольной организации в условиях реализации ФГОС дошкольного образования (18)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 рег.№ 713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21.10.2015-22.10.2015</w:t>
            </w:r>
          </w:p>
        </w:tc>
      </w:tr>
      <w:tr w:rsidR="006460A1" w:rsidRPr="00CC242D" w:rsidTr="007F2D6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ГОУ ВО МО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ГГТУ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Приоритеты воспитания и обучения ребенка в едином пространстве развития «семья – детский сад – начальная школа» в контексте ФГОС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рег. № 5280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24.03.2016-26.05.2016</w:t>
            </w:r>
          </w:p>
        </w:tc>
      </w:tr>
      <w:tr w:rsidR="006460A1" w:rsidRPr="00CC242D" w:rsidTr="007F2D6F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42D">
              <w:rPr>
                <w:rFonts w:ascii="Times New Roman" w:hAnsi="Times New Roman"/>
                <w:sz w:val="20"/>
                <w:szCs w:val="20"/>
              </w:rPr>
              <w:t>Лим</w:t>
            </w:r>
            <w:proofErr w:type="spellEnd"/>
            <w:r w:rsidRPr="00CC2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Т.К.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ГОУ ВО МО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ГГТУ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Приоритеты воспитания и обучения ребенка в едином пространстве развития «семья – детский сад – начальная школа» в контексте ФГОС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рег. № 4570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06.11.2015-28.12.2015</w:t>
            </w:r>
          </w:p>
        </w:tc>
      </w:tr>
      <w:tr w:rsidR="006460A1" w:rsidRPr="00CC242D" w:rsidTr="007F2D6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ГБОУ ВО МО АСУ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Поликультурное образование детей и подростков в процессе приобщения к музыкальному фольклору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 рег. №4178-16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18.01.2016-28.03.2016</w:t>
            </w:r>
          </w:p>
        </w:tc>
      </w:tr>
      <w:tr w:rsidR="006460A1" w:rsidRPr="00CC242D" w:rsidTr="007F2D6F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42D">
              <w:rPr>
                <w:rFonts w:ascii="Times New Roman" w:hAnsi="Times New Roman"/>
                <w:sz w:val="20"/>
                <w:szCs w:val="20"/>
              </w:rPr>
              <w:t>Надысева</w:t>
            </w:r>
            <w:proofErr w:type="spellEnd"/>
            <w:r w:rsidRPr="00CC2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А.В.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ГОУ ВО МО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ГГТУ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Приоритеты воспитания и обучения ребенка в едином пространстве развития «семья – детский сад – начальная школа» в контексте ФГОС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рег. № 4571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06.11.2015-28.12.2015</w:t>
            </w:r>
          </w:p>
        </w:tc>
      </w:tr>
      <w:tr w:rsidR="006460A1" w:rsidRPr="00CC242D" w:rsidTr="007F2D6F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Стрелкова </w:t>
            </w:r>
            <w:r>
              <w:rPr>
                <w:rFonts w:ascii="Times New Roman" w:hAnsi="Times New Roman"/>
                <w:sz w:val="20"/>
                <w:szCs w:val="20"/>
              </w:rPr>
              <w:t>Л.Ю.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ГОУ ВО МО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ГГТУ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Приоритеты воспитания и обучения ребенка в едином пространстве развития «семья – детский сад – начальная школа» в контексте ФГОС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рег. № 4573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06.11.2015-28.12.2015</w:t>
            </w:r>
          </w:p>
        </w:tc>
      </w:tr>
      <w:tr w:rsidR="006460A1" w:rsidRPr="00CC242D" w:rsidTr="007F2D6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ГБОУ ВО МО АСУ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Совершенствование профессиональных навыков и умений педагогов-хормейстеров на традициях ансамблево-хорового исполнительства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 рег. №7585-16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19.02.2016-29.04.2016</w:t>
            </w:r>
          </w:p>
        </w:tc>
      </w:tr>
      <w:tr w:rsidR="006460A1" w:rsidRPr="00CC242D" w:rsidTr="007F2D6F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42D">
              <w:rPr>
                <w:rFonts w:ascii="Times New Roman" w:hAnsi="Times New Roman"/>
                <w:sz w:val="20"/>
                <w:szCs w:val="20"/>
              </w:rPr>
              <w:t>Стеблецова</w:t>
            </w:r>
            <w:proofErr w:type="spellEnd"/>
            <w:r w:rsidRPr="00CC2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Т.А.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ГОУ ВО МО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ГГТУ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Приоритеты воспитания и обучения ребенка в едином пространстве развития «семья – детский сад – начальная школа» в контексте ФГОС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Удостоверение,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рег. № 4572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06.11.2015-28.12.2015</w:t>
            </w:r>
          </w:p>
        </w:tc>
      </w:tr>
      <w:tr w:rsidR="006460A1" w:rsidRPr="00CC242D" w:rsidTr="007F2D6F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Столбова </w:t>
            </w:r>
            <w:r>
              <w:rPr>
                <w:rFonts w:ascii="Times New Roman" w:hAnsi="Times New Roman"/>
                <w:sz w:val="20"/>
                <w:szCs w:val="20"/>
              </w:rPr>
              <w:t>О.С.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ГОУ ВО МО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>ГГТУ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t xml:space="preserve">Приоритеты воспитания и обучения ребенка в едином пространстве </w:t>
            </w:r>
            <w:r w:rsidRPr="00CC242D">
              <w:rPr>
                <w:rFonts w:ascii="Times New Roman" w:hAnsi="Times New Roman"/>
                <w:sz w:val="20"/>
                <w:szCs w:val="20"/>
              </w:rPr>
              <w:lastRenderedPageBreak/>
              <w:t>развития «семья – детский сад – начальная школа» в контексте ФГОС (72)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Удостоверение,</w:t>
            </w:r>
          </w:p>
          <w:p w:rsidR="006460A1" w:rsidRPr="00CC242D" w:rsidRDefault="006460A1" w:rsidP="007F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lastRenderedPageBreak/>
              <w:t>рег. № 5294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A1" w:rsidRPr="00CC242D" w:rsidRDefault="006460A1" w:rsidP="007F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42D">
              <w:rPr>
                <w:rFonts w:ascii="Times New Roman" w:hAnsi="Times New Roman"/>
                <w:sz w:val="20"/>
                <w:szCs w:val="20"/>
              </w:rPr>
              <w:lastRenderedPageBreak/>
              <w:t>24.03.2016-26.05.2016</w:t>
            </w:r>
          </w:p>
        </w:tc>
      </w:tr>
    </w:tbl>
    <w:p w:rsidR="005F3F39" w:rsidRDefault="005F3F39" w:rsidP="009A7FC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36F8" w:rsidRDefault="00F57F69" w:rsidP="006F2279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Распространение педагогического опыта</w:t>
      </w:r>
    </w:p>
    <w:p w:rsidR="002A7117" w:rsidRPr="002A7117" w:rsidRDefault="002A7117" w:rsidP="002A7117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2A7117" w:rsidRPr="003E3B0E" w:rsidRDefault="002A7117" w:rsidP="003E3B0E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B0E">
        <w:rPr>
          <w:rFonts w:ascii="Times New Roman" w:hAnsi="Times New Roman" w:cs="Times New Roman"/>
          <w:b/>
          <w:sz w:val="24"/>
          <w:szCs w:val="24"/>
        </w:rPr>
        <w:t>Выступления на научно-практических конференциях, педагогических чтениях, семинарах, методических объединениях</w:t>
      </w:r>
      <w:r w:rsidR="00784DC6">
        <w:rPr>
          <w:rFonts w:ascii="Times New Roman" w:hAnsi="Times New Roman" w:cs="Times New Roman"/>
          <w:b/>
          <w:sz w:val="24"/>
          <w:szCs w:val="24"/>
        </w:rPr>
        <w:t>, участие в мероприятиях педагогической направленности</w:t>
      </w:r>
    </w:p>
    <w:p w:rsidR="002A7117" w:rsidRPr="002A7117" w:rsidRDefault="002A7117" w:rsidP="002A711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7117" w:rsidRPr="002A7117" w:rsidRDefault="002A7117" w:rsidP="002A711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117">
        <w:rPr>
          <w:rFonts w:ascii="Times New Roman" w:hAnsi="Times New Roman" w:cs="Times New Roman"/>
          <w:b/>
          <w:i/>
          <w:sz w:val="24"/>
          <w:szCs w:val="24"/>
        </w:rPr>
        <w:t>Федеральный уровень</w:t>
      </w:r>
    </w:p>
    <w:p w:rsidR="002A7117" w:rsidRDefault="002A7117" w:rsidP="002A7117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A7117">
        <w:rPr>
          <w:rFonts w:ascii="Times New Roman" w:hAnsi="Times New Roman" w:cs="Times New Roman"/>
          <w:sz w:val="24"/>
          <w:szCs w:val="24"/>
        </w:rPr>
        <w:t xml:space="preserve">17.10.2015г. – Выступление на заседании круглого стола «Разработки сотрудников Ассоциации лучших ДОО и педагогов и эскизы проектов участников инновационной игры «Ребенок в высокотехнологичном обществе», АПК и ППРО, </w:t>
      </w:r>
      <w:proofErr w:type="spellStart"/>
      <w:r w:rsidRPr="002A71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A711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A7117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2A7117">
        <w:rPr>
          <w:rFonts w:ascii="Times New Roman" w:hAnsi="Times New Roman" w:cs="Times New Roman"/>
          <w:sz w:val="24"/>
          <w:szCs w:val="24"/>
        </w:rPr>
        <w:t xml:space="preserve"> (старший воспитатель Барановская О.А., воспитатель Костюк Т.В.).</w:t>
      </w:r>
    </w:p>
    <w:p w:rsidR="00784DC6" w:rsidRPr="00784DC6" w:rsidRDefault="00784DC6" w:rsidP="002A7117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30.10.2015г. – старший воспитатель Барановская О.А., воспитатель Столбова О.С. приняли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84DC6">
        <w:rPr>
          <w:rFonts w:ascii="Times New Roman" w:hAnsi="Times New Roman" w:cs="Times New Roman"/>
          <w:sz w:val="24"/>
          <w:szCs w:val="24"/>
        </w:rPr>
        <w:t xml:space="preserve"> </w:t>
      </w:r>
      <w:r w:rsidR="009563ED">
        <w:rPr>
          <w:rFonts w:ascii="Times New Roman" w:hAnsi="Times New Roman" w:cs="Times New Roman"/>
          <w:sz w:val="24"/>
          <w:szCs w:val="24"/>
        </w:rPr>
        <w:t xml:space="preserve">научно-практической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9563ED">
        <w:rPr>
          <w:rFonts w:ascii="Times New Roman" w:hAnsi="Times New Roman" w:cs="Times New Roman"/>
          <w:sz w:val="24"/>
          <w:szCs w:val="24"/>
        </w:rPr>
        <w:t>, посвященной направлениям развития Образовательной системы «Школа 2100» по теме «Пути и способы обеспечения непрерывного, качественного и эффективного образования».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117" w:rsidRDefault="002A7117" w:rsidP="002A7117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A7117">
        <w:rPr>
          <w:rFonts w:ascii="Times New Roman" w:hAnsi="Times New Roman" w:cs="Times New Roman"/>
          <w:sz w:val="24"/>
          <w:szCs w:val="24"/>
        </w:rPr>
        <w:t xml:space="preserve">23.03.2016г. – </w:t>
      </w:r>
      <w:r w:rsidR="009563ED">
        <w:rPr>
          <w:rFonts w:ascii="Times New Roman" w:hAnsi="Times New Roman" w:cs="Times New Roman"/>
          <w:sz w:val="24"/>
          <w:szCs w:val="24"/>
        </w:rPr>
        <w:t>заведующий Глазунова Р.С., Барановская О.А., воспитатель Костюк Т.В. приняли участие в</w:t>
      </w:r>
      <w:r w:rsidRPr="002A7117">
        <w:rPr>
          <w:rFonts w:ascii="Times New Roman" w:hAnsi="Times New Roman" w:cs="Times New Roman"/>
          <w:sz w:val="24"/>
          <w:szCs w:val="24"/>
        </w:rPr>
        <w:t xml:space="preserve"> межрегиональном семинаре </w:t>
      </w:r>
      <w:r w:rsidR="00577888">
        <w:rPr>
          <w:rFonts w:ascii="Times New Roman" w:hAnsi="Times New Roman" w:cs="Times New Roman"/>
          <w:sz w:val="24"/>
          <w:szCs w:val="24"/>
        </w:rPr>
        <w:t>«Реализация ФГОС ДО в условиях реорганизации МАДОУ» (</w:t>
      </w:r>
      <w:proofErr w:type="spellStart"/>
      <w:r w:rsidR="00577888" w:rsidRPr="002A71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77888" w:rsidRPr="002A71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77888" w:rsidRPr="002A7117">
        <w:rPr>
          <w:rFonts w:ascii="Times New Roman" w:hAnsi="Times New Roman" w:cs="Times New Roman"/>
          <w:sz w:val="24"/>
          <w:szCs w:val="24"/>
        </w:rPr>
        <w:t>роицк</w:t>
      </w:r>
      <w:proofErr w:type="spellEnd"/>
      <w:r w:rsidR="00577888">
        <w:rPr>
          <w:rFonts w:ascii="Times New Roman" w:hAnsi="Times New Roman" w:cs="Times New Roman"/>
          <w:sz w:val="24"/>
          <w:szCs w:val="24"/>
        </w:rPr>
        <w:t>).</w:t>
      </w:r>
      <w:r w:rsidR="00577888" w:rsidRPr="002A7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88">
        <w:rPr>
          <w:rFonts w:ascii="Times New Roman" w:hAnsi="Times New Roman" w:cs="Times New Roman"/>
          <w:sz w:val="24"/>
          <w:szCs w:val="24"/>
        </w:rPr>
        <w:t>Т.В.Костюк</w:t>
      </w:r>
      <w:proofErr w:type="spellEnd"/>
      <w:r w:rsidR="00577888">
        <w:rPr>
          <w:rFonts w:ascii="Times New Roman" w:hAnsi="Times New Roman" w:cs="Times New Roman"/>
          <w:sz w:val="24"/>
          <w:szCs w:val="24"/>
        </w:rPr>
        <w:t xml:space="preserve"> выступила с докладом по </w:t>
      </w:r>
      <w:r w:rsidRPr="002A7117">
        <w:rPr>
          <w:rFonts w:ascii="Times New Roman" w:hAnsi="Times New Roman" w:cs="Times New Roman"/>
          <w:sz w:val="24"/>
          <w:szCs w:val="24"/>
        </w:rPr>
        <w:t>теме «</w:t>
      </w:r>
      <w:r w:rsidR="00355E8A">
        <w:rPr>
          <w:rFonts w:ascii="Times New Roman" w:hAnsi="Times New Roman" w:cs="Times New Roman"/>
          <w:sz w:val="24"/>
          <w:szCs w:val="24"/>
        </w:rPr>
        <w:t xml:space="preserve">Проект «Инженеры бывают разные». </w:t>
      </w:r>
    </w:p>
    <w:p w:rsidR="00D20F14" w:rsidRPr="00D20F14" w:rsidRDefault="00D20F14" w:rsidP="002A7117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22.01.2016г. – заведующий Глазунова Р.С. приняла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D20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Международных Рождественских образовательных чтениях</w:t>
      </w:r>
      <w:r w:rsidR="0057788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5778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7788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7788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577888">
        <w:rPr>
          <w:rFonts w:ascii="Times New Roman" w:hAnsi="Times New Roman" w:cs="Times New Roman"/>
          <w:sz w:val="24"/>
          <w:szCs w:val="24"/>
        </w:rPr>
        <w:t>).</w:t>
      </w:r>
    </w:p>
    <w:p w:rsidR="0069540D" w:rsidRPr="0069540D" w:rsidRDefault="0069540D" w:rsidP="0069540D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540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.05.2016г. – </w:t>
      </w:r>
      <w:r w:rsidRPr="0069540D">
        <w:rPr>
          <w:rFonts w:ascii="Times New Roman" w:hAnsi="Times New Roman" w:cs="Times New Roman"/>
          <w:sz w:val="24"/>
          <w:szCs w:val="24"/>
        </w:rPr>
        <w:t>старший воспитатель Барановская О</w:t>
      </w:r>
      <w:r>
        <w:rPr>
          <w:rFonts w:ascii="Times New Roman" w:hAnsi="Times New Roman" w:cs="Times New Roman"/>
          <w:sz w:val="24"/>
          <w:szCs w:val="24"/>
        </w:rPr>
        <w:t>.А.</w:t>
      </w:r>
      <w:r w:rsidRPr="0069540D">
        <w:rPr>
          <w:rFonts w:ascii="Times New Roman" w:hAnsi="Times New Roman" w:cs="Times New Roman"/>
          <w:sz w:val="24"/>
          <w:szCs w:val="24"/>
        </w:rPr>
        <w:t xml:space="preserve"> посетила III международную выставку-ярмарку и Открытую образовательную программу «Современное дошкольное образование», проходившую в МГУ в рамках V международной научно-практической конференции «Воспитание и обучение детей младшего возраста». </w:t>
      </w:r>
    </w:p>
    <w:p w:rsidR="001920D4" w:rsidRDefault="001920D4" w:rsidP="002A7117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7117" w:rsidRPr="002A7117" w:rsidRDefault="002A7117" w:rsidP="002A7117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117">
        <w:rPr>
          <w:rFonts w:ascii="Times New Roman" w:hAnsi="Times New Roman" w:cs="Times New Roman"/>
          <w:b/>
          <w:i/>
          <w:sz w:val="24"/>
          <w:szCs w:val="24"/>
        </w:rPr>
        <w:t>Региональный уровень</w:t>
      </w:r>
    </w:p>
    <w:p w:rsidR="002A7117" w:rsidRPr="002A7117" w:rsidRDefault="002A7117" w:rsidP="002A7117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2A7117">
        <w:rPr>
          <w:rFonts w:ascii="Times New Roman" w:hAnsi="Times New Roman"/>
          <w:sz w:val="24"/>
          <w:szCs w:val="24"/>
        </w:rPr>
        <w:t>16.06.2015г. - Региональная конференция «Результаты и эффекты деятельности РИП в системе дошкольного образования Московской области</w:t>
      </w:r>
      <w:r w:rsidR="00092910">
        <w:rPr>
          <w:rFonts w:ascii="Times New Roman" w:hAnsi="Times New Roman"/>
          <w:sz w:val="24"/>
          <w:szCs w:val="24"/>
        </w:rPr>
        <w:t>»</w:t>
      </w:r>
      <w:r w:rsidRPr="002A711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A7117">
        <w:rPr>
          <w:rFonts w:ascii="Times New Roman" w:hAnsi="Times New Roman"/>
          <w:sz w:val="24"/>
          <w:szCs w:val="24"/>
        </w:rPr>
        <w:t>МОЦентр</w:t>
      </w:r>
      <w:proofErr w:type="spellEnd"/>
      <w:r w:rsidRPr="002A7117">
        <w:rPr>
          <w:rFonts w:ascii="Times New Roman" w:hAnsi="Times New Roman"/>
          <w:sz w:val="24"/>
          <w:szCs w:val="24"/>
        </w:rPr>
        <w:t xml:space="preserve"> ДО, МГОГИ, </w:t>
      </w:r>
      <w:proofErr w:type="spellStart"/>
      <w:r w:rsidRPr="002A7117">
        <w:rPr>
          <w:rFonts w:ascii="Times New Roman" w:hAnsi="Times New Roman"/>
          <w:sz w:val="24"/>
          <w:szCs w:val="24"/>
        </w:rPr>
        <w:t>г.Орехово</w:t>
      </w:r>
      <w:proofErr w:type="spellEnd"/>
      <w:r w:rsidRPr="002A711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A7117">
        <w:rPr>
          <w:rFonts w:ascii="Times New Roman" w:hAnsi="Times New Roman"/>
          <w:sz w:val="24"/>
          <w:szCs w:val="24"/>
        </w:rPr>
        <w:t>Зуево</w:t>
      </w:r>
      <w:proofErr w:type="spellEnd"/>
      <w:r w:rsidRPr="002A71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A7117">
        <w:rPr>
          <w:rFonts w:ascii="Times New Roman" w:hAnsi="Times New Roman"/>
          <w:sz w:val="24"/>
          <w:szCs w:val="24"/>
        </w:rPr>
        <w:t>Заведующий Глазунова</w:t>
      </w:r>
      <w:proofErr w:type="gramEnd"/>
      <w:r w:rsidRPr="002A7117">
        <w:rPr>
          <w:rFonts w:ascii="Times New Roman" w:hAnsi="Times New Roman"/>
          <w:sz w:val="24"/>
          <w:szCs w:val="24"/>
        </w:rPr>
        <w:t xml:space="preserve"> Р.С. выступила с докладом «Инновационный проект «Мы - дети  </w:t>
      </w:r>
      <w:proofErr w:type="spellStart"/>
      <w:r w:rsidRPr="002A7117">
        <w:rPr>
          <w:rFonts w:ascii="Times New Roman" w:hAnsi="Times New Roman"/>
          <w:sz w:val="24"/>
          <w:szCs w:val="24"/>
        </w:rPr>
        <w:t>наукограда</w:t>
      </w:r>
      <w:proofErr w:type="spellEnd"/>
      <w:r w:rsidRPr="002A7117">
        <w:rPr>
          <w:rFonts w:ascii="Times New Roman" w:hAnsi="Times New Roman"/>
          <w:sz w:val="24"/>
          <w:szCs w:val="24"/>
        </w:rPr>
        <w:t>».</w:t>
      </w:r>
    </w:p>
    <w:p w:rsidR="002A7117" w:rsidRPr="002A7117" w:rsidRDefault="002A7117" w:rsidP="002A7117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A7117" w:rsidRPr="002A7117" w:rsidRDefault="002A7117" w:rsidP="002A7117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117">
        <w:rPr>
          <w:rFonts w:ascii="Times New Roman" w:hAnsi="Times New Roman" w:cs="Times New Roman"/>
          <w:b/>
          <w:i/>
          <w:sz w:val="24"/>
          <w:szCs w:val="24"/>
        </w:rPr>
        <w:t>Муниципальный уровень</w:t>
      </w:r>
    </w:p>
    <w:p w:rsidR="00F57F69" w:rsidRDefault="00F57F69" w:rsidP="00973C2F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20.11.2015г. воспитатели Столбова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Еремизина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Дмитриева Е.Н., музыкальный руководитель Кубик О.А. провели муниципальное театрализованное представление с детьми старше</w:t>
      </w:r>
      <w:r w:rsidR="00C30764">
        <w:rPr>
          <w:rFonts w:ascii="Times New Roman" w:hAnsi="Times New Roman" w:cs="Times New Roman"/>
          <w:sz w:val="24"/>
          <w:szCs w:val="24"/>
        </w:rPr>
        <w:t>й группы «Во</w:t>
      </w:r>
      <w:r>
        <w:rPr>
          <w:rFonts w:ascii="Times New Roman" w:hAnsi="Times New Roman" w:cs="Times New Roman"/>
          <w:sz w:val="24"/>
          <w:szCs w:val="24"/>
        </w:rPr>
        <w:t>лк и семеро козлят на новый лад».</w:t>
      </w:r>
    </w:p>
    <w:p w:rsidR="00217A1C" w:rsidRDefault="00640A37" w:rsidP="00973C2F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17.11.2015г. учителя-логопеды Глазунова Ж.Н., Воронова Н.Н. выступили на заседании круглого стола в рамках ГМО учителей начальных классов по теме «Акустическая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B5193" w:rsidRDefault="004B5193" w:rsidP="00973C2F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21.01.2016г. в рамках ГМО воспитателей выступили: воспитатель Дмитриева Е.Н. с мастер-классом </w:t>
      </w:r>
      <w:r w:rsidR="004126CE">
        <w:rPr>
          <w:rFonts w:ascii="Times New Roman" w:hAnsi="Times New Roman" w:cs="Times New Roman"/>
          <w:sz w:val="24"/>
          <w:szCs w:val="24"/>
        </w:rPr>
        <w:t>по ручному труду «Новогодняя елочка из утеплителя»; воспитатель Денисова Н.П. с мастер-классом по ручному труду «Изготовление елочки в технике мокрого валяния».</w:t>
      </w:r>
    </w:p>
    <w:p w:rsidR="00B821AD" w:rsidRDefault="00B821AD" w:rsidP="00973C2F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</w:t>
      </w:r>
      <w:r w:rsidR="00522916">
        <w:rPr>
          <w:rFonts w:ascii="Times New Roman" w:hAnsi="Times New Roman" w:cs="Times New Roman"/>
          <w:sz w:val="24"/>
          <w:szCs w:val="24"/>
        </w:rPr>
        <w:t xml:space="preserve">3.2016г. </w:t>
      </w:r>
      <w:proofErr w:type="gramStart"/>
      <w:r w:rsidR="00522916">
        <w:rPr>
          <w:rFonts w:ascii="Times New Roman" w:hAnsi="Times New Roman" w:cs="Times New Roman"/>
          <w:sz w:val="24"/>
          <w:szCs w:val="24"/>
        </w:rPr>
        <w:t>заведующий Глазунова</w:t>
      </w:r>
      <w:proofErr w:type="gramEnd"/>
      <w:r w:rsidR="00522916">
        <w:rPr>
          <w:rFonts w:ascii="Times New Roman" w:hAnsi="Times New Roman" w:cs="Times New Roman"/>
          <w:sz w:val="24"/>
          <w:szCs w:val="24"/>
        </w:rPr>
        <w:t xml:space="preserve"> Р.С., старший воспитатель Барановская О.А. подготовили и провели презентацию опыта работы учреждения по развитию творческих способностей и одаренности детей дошкольного возраста на совещании руководителей образовательных учреждений города.</w:t>
      </w:r>
    </w:p>
    <w:p w:rsidR="00432521" w:rsidRPr="006416E0" w:rsidRDefault="00640A37" w:rsidP="00973C2F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Т.К., воспитатели Дмитриева Е.Н., Матюшина С.В., инструктор по физической культуре Спиридонова Н.В., учитель-логопед Воронова Н.Н. приняли у</w:t>
      </w:r>
      <w:r w:rsidR="00432521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43252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32521" w:rsidRPr="00432521">
        <w:rPr>
          <w:rFonts w:ascii="Times New Roman" w:hAnsi="Times New Roman" w:cs="Times New Roman"/>
          <w:sz w:val="24"/>
          <w:szCs w:val="24"/>
        </w:rPr>
        <w:t xml:space="preserve"> </w:t>
      </w:r>
      <w:r w:rsidR="00432521">
        <w:rPr>
          <w:rFonts w:ascii="Times New Roman" w:hAnsi="Times New Roman" w:cs="Times New Roman"/>
          <w:sz w:val="24"/>
          <w:szCs w:val="24"/>
        </w:rPr>
        <w:t xml:space="preserve">муниципальной научно-практической конференции по </w:t>
      </w:r>
      <w:proofErr w:type="spellStart"/>
      <w:r w:rsidR="00432521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432521">
        <w:rPr>
          <w:rFonts w:ascii="Times New Roman" w:hAnsi="Times New Roman" w:cs="Times New Roman"/>
          <w:sz w:val="24"/>
          <w:szCs w:val="24"/>
        </w:rPr>
        <w:t xml:space="preserve"> «Физическое, психическое, социальное и духовное оздоровление детей в условиях работы образовательных учреждений города»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2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6F8" w:rsidRPr="00387574" w:rsidRDefault="004B5193" w:rsidP="00973C2F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11.04</w:t>
      </w:r>
      <w:r w:rsidR="00FC4EB5">
        <w:rPr>
          <w:rFonts w:ascii="Times New Roman" w:hAnsi="Times New Roman" w:cs="Times New Roman"/>
          <w:sz w:val="24"/>
          <w:szCs w:val="24"/>
        </w:rPr>
        <w:t xml:space="preserve">.2016г. – </w:t>
      </w:r>
      <w:r w:rsidR="009D77EB">
        <w:rPr>
          <w:rFonts w:ascii="Times New Roman" w:hAnsi="Times New Roman" w:cs="Times New Roman"/>
          <w:sz w:val="24"/>
          <w:szCs w:val="24"/>
        </w:rPr>
        <w:t>воспитатель Денисова Н.П.</w:t>
      </w:r>
      <w:r w:rsidR="009D77EB" w:rsidRPr="009D77EB">
        <w:rPr>
          <w:rFonts w:ascii="Times New Roman" w:hAnsi="Times New Roman" w:cs="Times New Roman"/>
          <w:sz w:val="24"/>
          <w:szCs w:val="24"/>
        </w:rPr>
        <w:t xml:space="preserve"> </w:t>
      </w:r>
      <w:r w:rsidR="009D77EB">
        <w:rPr>
          <w:rFonts w:ascii="Times New Roman" w:hAnsi="Times New Roman" w:cs="Times New Roman"/>
          <w:sz w:val="24"/>
          <w:szCs w:val="24"/>
        </w:rPr>
        <w:t xml:space="preserve">приняла </w:t>
      </w:r>
      <w:r w:rsidR="00FC4EB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9D77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D77EB" w:rsidRPr="009D77EB">
        <w:rPr>
          <w:rFonts w:ascii="Times New Roman" w:hAnsi="Times New Roman" w:cs="Times New Roman"/>
          <w:sz w:val="24"/>
          <w:szCs w:val="24"/>
        </w:rPr>
        <w:t xml:space="preserve"> </w:t>
      </w:r>
      <w:r w:rsidR="009D77EB">
        <w:rPr>
          <w:rFonts w:ascii="Times New Roman" w:hAnsi="Times New Roman" w:cs="Times New Roman"/>
          <w:sz w:val="24"/>
          <w:szCs w:val="24"/>
        </w:rPr>
        <w:t>городском Ф</w:t>
      </w:r>
      <w:r w:rsidR="00FC4EB5">
        <w:rPr>
          <w:rFonts w:ascii="Times New Roman" w:hAnsi="Times New Roman" w:cs="Times New Roman"/>
          <w:sz w:val="24"/>
          <w:szCs w:val="24"/>
        </w:rPr>
        <w:t>естивале мастер-классов «</w:t>
      </w:r>
      <w:proofErr w:type="spellStart"/>
      <w:r w:rsidR="00FC4EB5">
        <w:rPr>
          <w:rFonts w:ascii="Times New Roman" w:hAnsi="Times New Roman" w:cs="Times New Roman"/>
          <w:sz w:val="24"/>
          <w:szCs w:val="24"/>
        </w:rPr>
        <w:t>Протвинские</w:t>
      </w:r>
      <w:proofErr w:type="spellEnd"/>
      <w:r w:rsidR="00FC4EB5">
        <w:rPr>
          <w:rFonts w:ascii="Times New Roman" w:hAnsi="Times New Roman" w:cs="Times New Roman"/>
          <w:sz w:val="24"/>
          <w:szCs w:val="24"/>
        </w:rPr>
        <w:t xml:space="preserve"> умельцы</w:t>
      </w:r>
      <w:r w:rsidR="009D77EB" w:rsidRPr="009D77EB">
        <w:rPr>
          <w:rFonts w:ascii="Times New Roman" w:hAnsi="Times New Roman" w:cs="Times New Roman"/>
          <w:sz w:val="24"/>
          <w:szCs w:val="24"/>
        </w:rPr>
        <w:t xml:space="preserve"> – 2016</w:t>
      </w:r>
      <w:r w:rsidR="009D77EB">
        <w:rPr>
          <w:rFonts w:ascii="Times New Roman" w:hAnsi="Times New Roman" w:cs="Times New Roman"/>
          <w:sz w:val="24"/>
          <w:szCs w:val="24"/>
        </w:rPr>
        <w:t>», провела</w:t>
      </w:r>
      <w:r w:rsidR="00FC4EB5">
        <w:rPr>
          <w:rFonts w:ascii="Times New Roman" w:hAnsi="Times New Roman" w:cs="Times New Roman"/>
          <w:sz w:val="24"/>
          <w:szCs w:val="24"/>
        </w:rPr>
        <w:t xml:space="preserve"> мастер-</w:t>
      </w:r>
      <w:r w:rsidR="00FC4EB5" w:rsidRPr="00387574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9D77EB">
        <w:rPr>
          <w:rFonts w:ascii="Times New Roman" w:hAnsi="Times New Roman" w:cs="Times New Roman"/>
          <w:sz w:val="24"/>
          <w:szCs w:val="24"/>
        </w:rPr>
        <w:t>«Весенние фантазии» по изготовлению браслета из войлока, лент и кожи.</w:t>
      </w:r>
    </w:p>
    <w:p w:rsidR="004B5193" w:rsidRDefault="004B5193" w:rsidP="004B5193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27.04.2016г. воспитатели Данилюк Л.С.,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Г.Л., музыкальный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 провели открытое комплексное занятие с детьми группы раннего возраста по «Комплексный подход при организации различных видов деятельности по теме «Рыбка»».</w:t>
      </w:r>
    </w:p>
    <w:p w:rsidR="002A7117" w:rsidRPr="002A7117" w:rsidRDefault="002A7117" w:rsidP="002A7117">
      <w:pPr>
        <w:widowControl w:val="0"/>
        <w:suppressAutoHyphens/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</w:p>
    <w:p w:rsidR="002A7117" w:rsidRPr="002A7117" w:rsidRDefault="002A7117" w:rsidP="002A7117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2A7117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семинаров, мастер-классов педагогических и руководящих работников</w:t>
      </w:r>
    </w:p>
    <w:p w:rsidR="002A7117" w:rsidRPr="002A7117" w:rsidRDefault="002A7117" w:rsidP="002A7117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973C2F" w:rsidRPr="002A7117" w:rsidRDefault="00B143DC" w:rsidP="00973C2F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C2F">
        <w:rPr>
          <w:rFonts w:ascii="Times New Roman" w:hAnsi="Times New Roman" w:cs="Times New Roman"/>
          <w:sz w:val="24"/>
          <w:szCs w:val="24"/>
        </w:rPr>
        <w:t xml:space="preserve">0.03.2016г. – </w:t>
      </w:r>
      <w:r w:rsidR="00973C2F" w:rsidRPr="007736F8">
        <w:rPr>
          <w:rFonts w:ascii="Times New Roman" w:hAnsi="Times New Roman" w:cs="Times New Roman"/>
          <w:b/>
          <w:sz w:val="24"/>
          <w:szCs w:val="24"/>
        </w:rPr>
        <w:t>муниципальный семинар</w:t>
      </w:r>
      <w:r w:rsidR="00973C2F">
        <w:rPr>
          <w:rFonts w:ascii="Times New Roman" w:hAnsi="Times New Roman" w:cs="Times New Roman"/>
          <w:sz w:val="24"/>
          <w:szCs w:val="24"/>
        </w:rPr>
        <w:t xml:space="preserve"> для инструкторов и воспитателей по физической культуре, организованный и проведенный инструктором по физической культуре Спиридоновой Н.В.</w:t>
      </w:r>
    </w:p>
    <w:p w:rsidR="002A7117" w:rsidRDefault="002A7117" w:rsidP="002A7117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A7117">
        <w:rPr>
          <w:rFonts w:ascii="Times New Roman" w:hAnsi="Times New Roman" w:cs="Times New Roman"/>
          <w:sz w:val="24"/>
          <w:szCs w:val="24"/>
        </w:rPr>
        <w:t xml:space="preserve">11 и 12 апреля 2016г. – </w:t>
      </w:r>
      <w:r w:rsidRPr="007736F8">
        <w:rPr>
          <w:rFonts w:ascii="Times New Roman" w:hAnsi="Times New Roman" w:cs="Times New Roman"/>
          <w:b/>
          <w:sz w:val="24"/>
          <w:szCs w:val="24"/>
        </w:rPr>
        <w:t>региональный педагогический марафон</w:t>
      </w:r>
      <w:r w:rsidRPr="002A7117">
        <w:rPr>
          <w:rFonts w:ascii="Times New Roman" w:hAnsi="Times New Roman" w:cs="Times New Roman"/>
          <w:sz w:val="24"/>
          <w:szCs w:val="24"/>
        </w:rPr>
        <w:t xml:space="preserve"> «Комплексный подход к организации образовательного процесса в ДОУ в контексте ФГОС дошкольного образования».</w:t>
      </w:r>
    </w:p>
    <w:p w:rsidR="000D3829" w:rsidRPr="000D3829" w:rsidRDefault="00F94594" w:rsidP="000D3829">
      <w:pPr>
        <w:widowControl w:val="0"/>
        <w:suppressAutoHyphens/>
        <w:spacing w:after="0"/>
        <w:ind w:left="-284" w:firstLine="568"/>
        <w:jc w:val="both"/>
      </w:pPr>
      <w:r>
        <w:rPr>
          <w:rFonts w:ascii="Times New Roman" w:hAnsi="Times New Roman" w:cs="Times New Roman"/>
          <w:sz w:val="24"/>
          <w:szCs w:val="24"/>
        </w:rPr>
        <w:t>На марафоне присутствов</w:t>
      </w:r>
      <w:r w:rsidR="000D6155">
        <w:rPr>
          <w:rFonts w:ascii="Times New Roman" w:hAnsi="Times New Roman" w:cs="Times New Roman"/>
          <w:sz w:val="24"/>
          <w:szCs w:val="24"/>
        </w:rPr>
        <w:t>али педагогические и руководящие</w:t>
      </w:r>
      <w:r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="000D6155">
        <w:rPr>
          <w:rFonts w:ascii="Times New Roman" w:hAnsi="Times New Roman" w:cs="Times New Roman"/>
          <w:sz w:val="24"/>
          <w:szCs w:val="24"/>
        </w:rPr>
        <w:t xml:space="preserve">городов </w:t>
      </w:r>
      <w:r w:rsidR="000D3829">
        <w:rPr>
          <w:rFonts w:ascii="Times New Roman" w:hAnsi="Times New Roman" w:cs="Times New Roman"/>
          <w:sz w:val="24"/>
          <w:szCs w:val="24"/>
        </w:rPr>
        <w:t xml:space="preserve">Протвино, </w:t>
      </w:r>
      <w:r w:rsidR="000D6155">
        <w:rPr>
          <w:rFonts w:ascii="Times New Roman" w:hAnsi="Times New Roman" w:cs="Times New Roman"/>
          <w:sz w:val="24"/>
          <w:szCs w:val="24"/>
        </w:rPr>
        <w:t xml:space="preserve">Климовска, Серпухова, Обнинска, </w:t>
      </w:r>
      <w:r w:rsidR="000D3829" w:rsidRPr="000D3829">
        <w:rPr>
          <w:rFonts w:ascii="Times New Roman" w:hAnsi="Times New Roman" w:cs="Times New Roman"/>
          <w:sz w:val="24"/>
          <w:szCs w:val="24"/>
        </w:rPr>
        <w:t xml:space="preserve">Пущино, с. </w:t>
      </w:r>
      <w:proofErr w:type="spellStart"/>
      <w:r w:rsidR="000D3829" w:rsidRPr="000D3829">
        <w:rPr>
          <w:rFonts w:ascii="Times New Roman" w:hAnsi="Times New Roman" w:cs="Times New Roman"/>
          <w:sz w:val="24"/>
          <w:szCs w:val="24"/>
        </w:rPr>
        <w:t>Райсеменовское</w:t>
      </w:r>
      <w:proofErr w:type="spellEnd"/>
      <w:r w:rsidR="000D3829" w:rsidRPr="000D3829">
        <w:rPr>
          <w:rFonts w:ascii="Times New Roman" w:hAnsi="Times New Roman" w:cs="Times New Roman"/>
          <w:sz w:val="24"/>
          <w:szCs w:val="24"/>
        </w:rPr>
        <w:t>.</w:t>
      </w:r>
    </w:p>
    <w:p w:rsidR="000D3829" w:rsidRPr="000D3829" w:rsidRDefault="000D3829" w:rsidP="000D3829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3829">
        <w:rPr>
          <w:rFonts w:ascii="Times New Roman" w:hAnsi="Times New Roman" w:cs="Times New Roman"/>
          <w:sz w:val="24"/>
          <w:szCs w:val="24"/>
        </w:rPr>
        <w:t xml:space="preserve">Теорию и практику транслировала </w:t>
      </w:r>
      <w:r w:rsidR="002327AD" w:rsidRPr="000D3829">
        <w:rPr>
          <w:rFonts w:ascii="Times New Roman" w:hAnsi="Times New Roman" w:cs="Times New Roman"/>
          <w:sz w:val="24"/>
          <w:szCs w:val="24"/>
        </w:rPr>
        <w:t xml:space="preserve">Паршина </w:t>
      </w:r>
      <w:r w:rsidRPr="000D3829">
        <w:rPr>
          <w:rFonts w:ascii="Times New Roman" w:hAnsi="Times New Roman" w:cs="Times New Roman"/>
          <w:sz w:val="24"/>
          <w:szCs w:val="24"/>
        </w:rPr>
        <w:t>Светлана Валентиновна, методист УМЦ «Школа 2100», соавтор ООП «Детский сад 2100», автор учебников и методических пособий, координатор  направления «Изобразительное искусство и технология» в Образовательной системе «Школа 2100».</w:t>
      </w:r>
    </w:p>
    <w:p w:rsidR="000D3829" w:rsidRPr="000D3829" w:rsidRDefault="000D3829" w:rsidP="000D3829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3829">
        <w:rPr>
          <w:rFonts w:ascii="Times New Roman" w:hAnsi="Times New Roman" w:cs="Times New Roman"/>
          <w:sz w:val="24"/>
          <w:szCs w:val="24"/>
        </w:rPr>
        <w:t>Были рассмотрены актуальные вопросы дошкольного образования:</w:t>
      </w:r>
    </w:p>
    <w:p w:rsidR="000D3829" w:rsidRPr="000D3829" w:rsidRDefault="000D3829" w:rsidP="000D3829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38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382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D3829">
        <w:rPr>
          <w:rFonts w:ascii="Times New Roman" w:hAnsi="Times New Roman" w:cs="Times New Roman"/>
          <w:sz w:val="24"/>
          <w:szCs w:val="24"/>
        </w:rPr>
        <w:t xml:space="preserve"> подход к организации совместной образовательной деятельности в дошкольном образовании;</w:t>
      </w:r>
    </w:p>
    <w:p w:rsidR="000D3829" w:rsidRPr="000D3829" w:rsidRDefault="000D3829" w:rsidP="000D3829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3829">
        <w:rPr>
          <w:rFonts w:ascii="Times New Roman" w:hAnsi="Times New Roman" w:cs="Times New Roman"/>
          <w:sz w:val="24"/>
          <w:szCs w:val="24"/>
        </w:rPr>
        <w:t>-поддержка детской инициативы;</w:t>
      </w:r>
    </w:p>
    <w:p w:rsidR="000D3829" w:rsidRPr="000D3829" w:rsidRDefault="000D3829" w:rsidP="000D3829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3829">
        <w:rPr>
          <w:rFonts w:ascii="Times New Roman" w:hAnsi="Times New Roman" w:cs="Times New Roman"/>
          <w:sz w:val="24"/>
          <w:szCs w:val="24"/>
        </w:rPr>
        <w:t>-педагогическая диагностика и мониторинг;</w:t>
      </w:r>
    </w:p>
    <w:p w:rsidR="000D3829" w:rsidRPr="000D3829" w:rsidRDefault="000D3829" w:rsidP="000D3829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3829">
        <w:rPr>
          <w:rFonts w:ascii="Times New Roman" w:hAnsi="Times New Roman" w:cs="Times New Roman"/>
          <w:sz w:val="24"/>
          <w:szCs w:val="24"/>
        </w:rPr>
        <w:t>-алгоритмы проектирования НОД в различных видах деятельности;</w:t>
      </w:r>
    </w:p>
    <w:p w:rsidR="000D3829" w:rsidRPr="000D3829" w:rsidRDefault="000D3829" w:rsidP="00387574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3829">
        <w:rPr>
          <w:rFonts w:ascii="Times New Roman" w:hAnsi="Times New Roman" w:cs="Times New Roman"/>
          <w:sz w:val="24"/>
          <w:szCs w:val="24"/>
        </w:rPr>
        <w:t>Паршина С.В. провела с группой детей два мастер-класса, построенных на основе проблемно-диалогической технологии: дидактическую игру и познавательно-исследовательскую деятельность.</w:t>
      </w:r>
    </w:p>
    <w:p w:rsidR="007736F8" w:rsidRDefault="007736F8" w:rsidP="00387574">
      <w:pPr>
        <w:widowControl w:val="0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736F8">
        <w:rPr>
          <w:rFonts w:ascii="Times New Roman" w:hAnsi="Times New Roman" w:cs="Times New Roman"/>
          <w:sz w:val="24"/>
          <w:szCs w:val="24"/>
        </w:rPr>
        <w:t xml:space="preserve">21 апреля 2016 года учителя-логопеды Глазунова Ж.Н., Воронова Н.Н. провели </w:t>
      </w:r>
      <w:r w:rsidRPr="002327AD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7736F8">
        <w:rPr>
          <w:rFonts w:ascii="Times New Roman" w:hAnsi="Times New Roman" w:cs="Times New Roman"/>
          <w:sz w:val="24"/>
          <w:szCs w:val="24"/>
        </w:rPr>
        <w:t xml:space="preserve"> для воспитателей по теме «Формирование звуковой культуры речи</w:t>
      </w:r>
      <w:r w:rsidR="009D6E43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в соответствии с ФГОС </w:t>
      </w:r>
      <w:proofErr w:type="gramStart"/>
      <w:r w:rsidR="009D6E4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36F8">
        <w:rPr>
          <w:rFonts w:ascii="Times New Roman" w:hAnsi="Times New Roman" w:cs="Times New Roman"/>
          <w:sz w:val="24"/>
          <w:szCs w:val="24"/>
        </w:rPr>
        <w:t>».</w:t>
      </w:r>
    </w:p>
    <w:p w:rsidR="004D0623" w:rsidRDefault="00BD4AAC" w:rsidP="00387574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Было проведено 6 педагоги</w:t>
      </w:r>
      <w:r w:rsidR="00387574">
        <w:rPr>
          <w:rFonts w:ascii="Times New Roman" w:hAnsi="Times New Roman"/>
          <w:b/>
          <w:sz w:val="24"/>
          <w:szCs w:val="24"/>
        </w:rPr>
        <w:t xml:space="preserve">ческих советов, 1 </w:t>
      </w:r>
      <w:proofErr w:type="gramStart"/>
      <w:r w:rsidR="00387574">
        <w:rPr>
          <w:rFonts w:ascii="Times New Roman" w:hAnsi="Times New Roman"/>
          <w:b/>
          <w:sz w:val="24"/>
          <w:szCs w:val="24"/>
        </w:rPr>
        <w:t>тематический</w:t>
      </w:r>
      <w:proofErr w:type="gramEnd"/>
      <w:r w:rsidR="00387574">
        <w:rPr>
          <w:rFonts w:ascii="Times New Roman" w:hAnsi="Times New Roman"/>
          <w:b/>
          <w:sz w:val="24"/>
          <w:szCs w:val="24"/>
        </w:rPr>
        <w:t xml:space="preserve"> </w:t>
      </w:r>
      <w:r w:rsidR="00387574" w:rsidRPr="00387574">
        <w:rPr>
          <w:rFonts w:ascii="Times New Roman" w:hAnsi="Times New Roman"/>
          <w:sz w:val="24"/>
          <w:szCs w:val="24"/>
        </w:rPr>
        <w:t>«Формирование условий реализации основной образовательной программы в соответствии с ФГОС ДО. Проектирование развивающей предметно-пространственной среды ДОУ»</w:t>
      </w:r>
      <w:r w:rsidR="00387574">
        <w:rPr>
          <w:rFonts w:ascii="Times New Roman" w:hAnsi="Times New Roman"/>
          <w:sz w:val="24"/>
          <w:szCs w:val="24"/>
        </w:rPr>
        <w:t>.</w:t>
      </w:r>
    </w:p>
    <w:p w:rsidR="00387574" w:rsidRDefault="00387574" w:rsidP="00387574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167A93" w:rsidRDefault="00B45B48" w:rsidP="00B45B48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Научно-методические и учебно-методические публикации</w:t>
      </w:r>
      <w:r w:rsidR="00E308A4">
        <w:rPr>
          <w:rFonts w:ascii="Times New Roman" w:hAnsi="Times New Roman"/>
          <w:b/>
          <w:sz w:val="24"/>
          <w:szCs w:val="24"/>
        </w:rPr>
        <w:t xml:space="preserve"> </w:t>
      </w:r>
    </w:p>
    <w:p w:rsidR="00A328B9" w:rsidRDefault="00A328B9" w:rsidP="00B45B48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D4E45" w:rsidRPr="00495802" w:rsidRDefault="00FC4EB5" w:rsidP="00717DA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Публикации на сайте </w:t>
      </w:r>
      <w:r w:rsidR="008D4E4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D4E45" w:rsidRPr="00432521">
        <w:rPr>
          <w:rFonts w:ascii="Times New Roman" w:hAnsi="Times New Roman" w:cs="Times New Roman"/>
          <w:sz w:val="24"/>
          <w:szCs w:val="24"/>
        </w:rPr>
        <w:t xml:space="preserve"> </w:t>
      </w:r>
      <w:r w:rsidR="008D4E45">
        <w:rPr>
          <w:rFonts w:ascii="Times New Roman" w:hAnsi="Times New Roman" w:cs="Times New Roman"/>
          <w:sz w:val="24"/>
          <w:szCs w:val="24"/>
        </w:rPr>
        <w:t xml:space="preserve">муниципальной научно-практической конференции по </w:t>
      </w:r>
      <w:proofErr w:type="spellStart"/>
      <w:r w:rsidR="008D4E45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8D4E45">
        <w:rPr>
          <w:rFonts w:ascii="Times New Roman" w:hAnsi="Times New Roman" w:cs="Times New Roman"/>
          <w:sz w:val="24"/>
          <w:szCs w:val="24"/>
        </w:rPr>
        <w:t xml:space="preserve"> «Физическое, психическое, социальное и духовное оздоровление детей в условиях работы образовательных учреждений города» </w:t>
      </w:r>
      <w:hyperlink r:id="rId15" w:history="1">
        <w:r w:rsidR="006416E0" w:rsidRPr="000A04D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416E0" w:rsidRPr="000A04DA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416E0" w:rsidRPr="000A04D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clubped</w:t>
        </w:r>
        <w:proofErr w:type="spellEnd"/>
        <w:r w:rsidR="006416E0" w:rsidRPr="000A04DA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416E0" w:rsidRPr="000A04D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="006416E0" w:rsidRPr="000A04DA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416E0" w:rsidRPr="000A04D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416E0" w:rsidRPr="000A04DA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6416E0" w:rsidRPr="000A04D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6416E0" w:rsidRPr="000A04DA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416E0" w:rsidRPr="000A04D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chetvertaya</w:t>
        </w:r>
        <w:proofErr w:type="spellEnd"/>
        <w:r w:rsidR="006416E0" w:rsidRPr="000A04DA">
          <w:rPr>
            <w:rStyle w:val="af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6416E0" w:rsidRPr="000A04D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konferentsya</w:t>
        </w:r>
        <w:proofErr w:type="spellEnd"/>
        <w:r w:rsidR="006416E0" w:rsidRPr="000A04DA">
          <w:rPr>
            <w:rStyle w:val="af"/>
            <w:rFonts w:ascii="Times New Roman" w:hAnsi="Times New Roman" w:cs="Times New Roman"/>
            <w:sz w:val="24"/>
            <w:szCs w:val="24"/>
          </w:rPr>
          <w:t>/0-8</w:t>
        </w:r>
      </w:hyperlink>
      <w:r w:rsidR="00495802">
        <w:rPr>
          <w:rFonts w:ascii="Times New Roman" w:hAnsi="Times New Roman" w:cs="Times New Roman"/>
          <w:sz w:val="24"/>
          <w:szCs w:val="24"/>
        </w:rPr>
        <w:t>:</w:t>
      </w:r>
    </w:p>
    <w:p w:rsidR="006416E0" w:rsidRDefault="006416E0" w:rsidP="00717DA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Спиридонова Н.В.</w:t>
      </w:r>
      <w:r w:rsidR="00AC41F5">
        <w:rPr>
          <w:rFonts w:ascii="Times New Roman" w:hAnsi="Times New Roman" w:cs="Times New Roman"/>
          <w:sz w:val="24"/>
          <w:szCs w:val="24"/>
        </w:rPr>
        <w:t xml:space="preserve"> </w:t>
      </w:r>
      <w:r w:rsidR="0056396F">
        <w:rPr>
          <w:rFonts w:ascii="Times New Roman" w:hAnsi="Times New Roman" w:cs="Times New Roman"/>
          <w:sz w:val="24"/>
          <w:szCs w:val="24"/>
        </w:rPr>
        <w:t>– статья «</w:t>
      </w:r>
      <w:proofErr w:type="spellStart"/>
      <w:r w:rsidR="0056396F" w:rsidRPr="0056396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56396F" w:rsidRPr="0056396F">
        <w:rPr>
          <w:rFonts w:ascii="Times New Roman" w:hAnsi="Times New Roman" w:cs="Times New Roman"/>
          <w:sz w:val="24"/>
          <w:szCs w:val="24"/>
        </w:rPr>
        <w:t xml:space="preserve"> технологии  вариативной части  оздоровительной программы ДОУ</w:t>
      </w:r>
      <w:r w:rsidR="0056396F">
        <w:rPr>
          <w:rFonts w:ascii="Times New Roman" w:hAnsi="Times New Roman" w:cs="Times New Roman"/>
          <w:sz w:val="24"/>
          <w:szCs w:val="24"/>
        </w:rPr>
        <w:t>»</w:t>
      </w:r>
      <w:r w:rsidR="0056396F" w:rsidRPr="0056396F">
        <w:rPr>
          <w:rFonts w:ascii="Times New Roman" w:hAnsi="Times New Roman" w:cs="Times New Roman"/>
          <w:sz w:val="24"/>
          <w:szCs w:val="24"/>
        </w:rPr>
        <w:t>.</w:t>
      </w:r>
    </w:p>
    <w:p w:rsidR="006416E0" w:rsidRDefault="0056396F" w:rsidP="00717DA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Матюшина С.В. – статья «Дошкольник и компьютер»</w:t>
      </w:r>
      <w:r w:rsidR="006F2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F0D" w:rsidRDefault="00795F0D" w:rsidP="00795F0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</w:t>
      </w:r>
      <w:r w:rsidR="00064437">
        <w:rPr>
          <w:rFonts w:ascii="Times New Roman" w:hAnsi="Times New Roman" w:cs="Times New Roman"/>
          <w:sz w:val="24"/>
          <w:szCs w:val="24"/>
        </w:rPr>
        <w:t xml:space="preserve"> – </w:t>
      </w:r>
      <w:r w:rsidRPr="00795F0D">
        <w:rPr>
          <w:rFonts w:ascii="Times New Roman" w:hAnsi="Times New Roman" w:cs="Times New Roman"/>
          <w:sz w:val="24"/>
          <w:szCs w:val="24"/>
        </w:rPr>
        <w:t>«Использование приемов музыкотерапии  в работе с дошкольниками»</w:t>
      </w:r>
      <w:r w:rsidR="006F2E2F">
        <w:rPr>
          <w:rFonts w:ascii="Times New Roman" w:hAnsi="Times New Roman" w:cs="Times New Roman"/>
          <w:sz w:val="24"/>
          <w:szCs w:val="24"/>
        </w:rPr>
        <w:t>.</w:t>
      </w:r>
    </w:p>
    <w:p w:rsidR="006F2E2F" w:rsidRPr="006F2E2F" w:rsidRDefault="006F2E2F" w:rsidP="00795F0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Дмитриева Е.Н. – </w:t>
      </w:r>
      <w:r w:rsidRPr="006F2E2F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6F2E2F">
        <w:rPr>
          <w:rFonts w:ascii="Times New Roman" w:hAnsi="Times New Roman" w:cs="Times New Roman"/>
          <w:bCs/>
          <w:sz w:val="24"/>
          <w:szCs w:val="24"/>
        </w:rPr>
        <w:t>очинение терапевтических сказок с детьми дошкольного возраста как средство психологической работы с детскими страхами</w:t>
      </w:r>
      <w:r w:rsidR="00064437">
        <w:rPr>
          <w:rFonts w:ascii="Times New Roman" w:hAnsi="Times New Roman" w:cs="Times New Roman"/>
          <w:bCs/>
          <w:sz w:val="24"/>
          <w:szCs w:val="24"/>
        </w:rPr>
        <w:t>»</w:t>
      </w:r>
      <w:r w:rsidRPr="006F2E2F">
        <w:rPr>
          <w:rFonts w:ascii="Times New Roman" w:hAnsi="Times New Roman" w:cs="Times New Roman"/>
          <w:bCs/>
          <w:sz w:val="24"/>
          <w:szCs w:val="24"/>
        </w:rPr>
        <w:t>.</w:t>
      </w:r>
    </w:p>
    <w:p w:rsidR="00B45B48" w:rsidRPr="006416E0" w:rsidRDefault="00E312A1" w:rsidP="00717DA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Воронова Н.Н. – статья «Коррекция и предупреждение нарушений голоса»</w:t>
      </w:r>
      <w:r w:rsidR="000765CE">
        <w:rPr>
          <w:rFonts w:ascii="Times New Roman" w:hAnsi="Times New Roman" w:cs="Times New Roman"/>
          <w:sz w:val="24"/>
          <w:szCs w:val="24"/>
        </w:rPr>
        <w:t>.</w:t>
      </w:r>
    </w:p>
    <w:p w:rsidR="00591598" w:rsidRDefault="00495802" w:rsidP="00591598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Публикации в сборник трудов </w:t>
      </w:r>
      <w:r w:rsidR="00591598">
        <w:rPr>
          <w:rFonts w:ascii="Times New Roman" w:hAnsi="Times New Roman"/>
          <w:sz w:val="24"/>
          <w:szCs w:val="24"/>
          <w:lang w:val="en-US"/>
        </w:rPr>
        <w:t>IX</w:t>
      </w:r>
      <w:r w:rsidR="00591598" w:rsidRPr="00591598">
        <w:rPr>
          <w:rFonts w:ascii="Times New Roman" w:hAnsi="Times New Roman"/>
          <w:sz w:val="24"/>
          <w:szCs w:val="24"/>
        </w:rPr>
        <w:t xml:space="preserve"> Международн</w:t>
      </w:r>
      <w:r w:rsidR="00591598">
        <w:rPr>
          <w:rFonts w:ascii="Times New Roman" w:hAnsi="Times New Roman"/>
          <w:sz w:val="24"/>
          <w:szCs w:val="24"/>
        </w:rPr>
        <w:t>ой</w:t>
      </w:r>
      <w:r w:rsidR="00591598" w:rsidRPr="00591598">
        <w:rPr>
          <w:rFonts w:ascii="Times New Roman" w:hAnsi="Times New Roman"/>
          <w:sz w:val="24"/>
          <w:szCs w:val="24"/>
        </w:rPr>
        <w:t xml:space="preserve"> научно-практическ</w:t>
      </w:r>
      <w:r w:rsidR="00591598">
        <w:rPr>
          <w:rFonts w:ascii="Times New Roman" w:hAnsi="Times New Roman"/>
          <w:sz w:val="24"/>
          <w:szCs w:val="24"/>
        </w:rPr>
        <w:t xml:space="preserve">ой конференции учащихся и студентов предоставили Глазунова Ж.Н., </w:t>
      </w:r>
      <w:r w:rsidR="00260F5B">
        <w:rPr>
          <w:rFonts w:ascii="Times New Roman" w:hAnsi="Times New Roman"/>
          <w:sz w:val="24"/>
          <w:szCs w:val="24"/>
        </w:rPr>
        <w:t xml:space="preserve">Воронова Н.Н., </w:t>
      </w:r>
      <w:r w:rsidR="00D76041">
        <w:rPr>
          <w:rFonts w:ascii="Times New Roman" w:hAnsi="Times New Roman"/>
          <w:sz w:val="24"/>
          <w:szCs w:val="24"/>
        </w:rPr>
        <w:t xml:space="preserve">Данилюк Л.С., </w:t>
      </w:r>
      <w:proofErr w:type="spellStart"/>
      <w:r w:rsidR="00D76041">
        <w:rPr>
          <w:rFonts w:ascii="Times New Roman" w:hAnsi="Times New Roman"/>
          <w:sz w:val="24"/>
          <w:szCs w:val="24"/>
        </w:rPr>
        <w:t>Беленова</w:t>
      </w:r>
      <w:proofErr w:type="spellEnd"/>
      <w:r w:rsidR="00D76041">
        <w:rPr>
          <w:rFonts w:ascii="Times New Roman" w:hAnsi="Times New Roman"/>
          <w:sz w:val="24"/>
          <w:szCs w:val="24"/>
        </w:rPr>
        <w:t xml:space="preserve"> Г.Л., </w:t>
      </w:r>
      <w:r w:rsidR="001920D4">
        <w:rPr>
          <w:rFonts w:ascii="Times New Roman" w:hAnsi="Times New Roman"/>
          <w:sz w:val="24"/>
          <w:szCs w:val="24"/>
        </w:rPr>
        <w:t>Стрелкова Л.Ю.</w:t>
      </w:r>
      <w:r w:rsidR="00260F5B">
        <w:rPr>
          <w:rFonts w:ascii="Times New Roman" w:hAnsi="Times New Roman"/>
          <w:sz w:val="24"/>
          <w:szCs w:val="24"/>
        </w:rPr>
        <w:t>, Матюшина С.В.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40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На сайте МБДОУ д/с №9 «Россиянка»</w:t>
      </w:r>
      <w:r w:rsidR="009162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опубликованы итоговые работы участников Федерального эксперимента</w:t>
      </w:r>
      <w:r w:rsidRPr="003340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BC7D4E" w:rsidRPr="002327AD" w:rsidRDefault="00FF401B" w:rsidP="002327AD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6" w:history="1">
        <w:r w:rsidR="00BC7D4E" w:rsidRPr="002327AD">
          <w:rPr>
            <w:rStyle w:val="af"/>
            <w:rFonts w:ascii="Times New Roman" w:hAnsi="Times New Roman" w:cs="Times New Roman"/>
            <w:sz w:val="24"/>
            <w:szCs w:val="24"/>
          </w:rPr>
          <w:t>http://mdourossianka.ru/deyatelnost/eksperimentalnaya-i-innovacionnaya-deyatelnost/eksperiment-mexanizmy-realizacii-fgos-do-v-osnovnoj-obrazovatelnoj-programme-detskij-sad-2100/individualnye-raboty-uchastnikov</w:t>
        </w:r>
      </w:hyperlink>
      <w:r w:rsidR="00916258" w:rsidRPr="002327AD">
        <w:rPr>
          <w:rFonts w:ascii="Times New Roman" w:hAnsi="Times New Roman" w:cs="Times New Roman"/>
          <w:sz w:val="24"/>
          <w:szCs w:val="24"/>
        </w:rPr>
        <w:t>:</w:t>
      </w:r>
    </w:p>
    <w:p w:rsidR="00BC7D4E" w:rsidRPr="002327AD" w:rsidRDefault="00FF401B" w:rsidP="002327A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916258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Проект «М</w:t>
        </w:r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 xml:space="preserve">ои игрушки. Разработала воспитатель </w:t>
        </w:r>
        <w:proofErr w:type="gramStart"/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Матюшина</w:t>
        </w:r>
        <w:proofErr w:type="gramEnd"/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 xml:space="preserve"> С. В.</w:t>
        </w:r>
      </w:hyperlink>
    </w:p>
    <w:p w:rsidR="00BC7D4E" w:rsidRPr="002327AD" w:rsidRDefault="00FF401B" w:rsidP="002327A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 xml:space="preserve">Тема: «Поможем Маше навести порядок». Разработала: воспитатель </w:t>
        </w:r>
        <w:proofErr w:type="spellStart"/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Кисёлкина</w:t>
        </w:r>
        <w:proofErr w:type="spellEnd"/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 xml:space="preserve"> Галина Львовна</w:t>
        </w:r>
      </w:hyperlink>
    </w:p>
    <w:p w:rsidR="00BC7D4E" w:rsidRPr="002327AD" w:rsidRDefault="00FF401B" w:rsidP="002327A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Звуковая культура речи. Разработали учителя-логопеды Воронова Н.Н. и Глазунова Ж.Н.</w:t>
        </w:r>
      </w:hyperlink>
    </w:p>
    <w:p w:rsidR="00BC7D4E" w:rsidRPr="002327AD" w:rsidRDefault="00FF401B" w:rsidP="002327A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 xml:space="preserve">Алгоритм проектирования </w:t>
        </w:r>
        <w:proofErr w:type="spellStart"/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видеозанятия</w:t>
        </w:r>
        <w:proofErr w:type="spellEnd"/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 xml:space="preserve">. Разработала: воспитатель </w:t>
        </w:r>
        <w:proofErr w:type="spellStart"/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Еремизина</w:t>
        </w:r>
        <w:proofErr w:type="spellEnd"/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 xml:space="preserve"> А.В.</w:t>
        </w:r>
      </w:hyperlink>
    </w:p>
    <w:p w:rsidR="00BC7D4E" w:rsidRPr="002327AD" w:rsidRDefault="00FF401B" w:rsidP="002327A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 xml:space="preserve">Подготовка НОД по теме: «Кто, кто в этом домике живёт?». Разработала: воспитатель </w:t>
        </w:r>
        <w:proofErr w:type="spellStart"/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Великанова</w:t>
        </w:r>
        <w:proofErr w:type="spellEnd"/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 xml:space="preserve"> А.И.(Слайды к конспекту семинара 2016)</w:t>
        </w:r>
      </w:hyperlink>
    </w:p>
    <w:p w:rsidR="00BC7D4E" w:rsidRPr="002327AD" w:rsidRDefault="00FF401B" w:rsidP="002327A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Формирование эмоциональной лексики. Разработала: воспитатель Костюк Т.В.</w:t>
        </w:r>
      </w:hyperlink>
    </w:p>
    <w:p w:rsidR="00BC7D4E" w:rsidRPr="002327AD" w:rsidRDefault="00FF401B" w:rsidP="002327A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 xml:space="preserve">Проект по ознакомлению с окружающим миром «Кто живет в нашем лесу». Разработала: воспитатель </w:t>
        </w:r>
        <w:proofErr w:type="spellStart"/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Стеблецова</w:t>
        </w:r>
        <w:proofErr w:type="spellEnd"/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 xml:space="preserve"> Т.А.</w:t>
        </w:r>
      </w:hyperlink>
    </w:p>
    <w:p w:rsidR="00BC7D4E" w:rsidRPr="002327AD" w:rsidRDefault="00FF401B" w:rsidP="002327A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 xml:space="preserve">Проект «Пернатые друзья». Тема: «Снегири». Разработала: воспитатель </w:t>
        </w:r>
        <w:proofErr w:type="spellStart"/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Ежикова</w:t>
        </w:r>
        <w:proofErr w:type="spellEnd"/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 xml:space="preserve"> Е.В.</w:t>
        </w:r>
      </w:hyperlink>
    </w:p>
    <w:p w:rsidR="00BC7D4E" w:rsidRPr="002327AD" w:rsidRDefault="00FF401B" w:rsidP="002327A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Проект «Пернатые друзья». Тема: «Скворец — весны певец». Разработала: воспитатель Вяткина Е.А.</w:t>
        </w:r>
      </w:hyperlink>
    </w:p>
    <w:p w:rsidR="00BC7D4E" w:rsidRPr="002327AD" w:rsidRDefault="00FF401B" w:rsidP="002327A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Алгоритм проектирования НОД по теме: «Насекомые». Разработала: воспитатель Ивушкина М.А.</w:t>
        </w:r>
      </w:hyperlink>
    </w:p>
    <w:p w:rsidR="00BC7D4E" w:rsidRPr="002327AD" w:rsidRDefault="00FF401B" w:rsidP="002327A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BC7D4E" w:rsidRPr="002327AD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Презентация: «Насекомые». Разработала: воспитатель Ивушкина М.А.</w:t>
        </w:r>
      </w:hyperlink>
    </w:p>
    <w:p w:rsidR="00C72486" w:rsidRDefault="00C72486" w:rsidP="00C9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42A" w:rsidRPr="00A62721" w:rsidRDefault="00C9142A" w:rsidP="006C6EC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721">
        <w:rPr>
          <w:rFonts w:ascii="Times New Roman" w:eastAsia="Times New Roman" w:hAnsi="Times New Roman" w:cs="Times New Roman"/>
          <w:b/>
          <w:sz w:val="24"/>
          <w:szCs w:val="24"/>
        </w:rPr>
        <w:t>Публикации опыта работы на сайте МБДОУ «Россиянка»:</w:t>
      </w:r>
    </w:p>
    <w:p w:rsidR="00C9142A" w:rsidRDefault="00C9142A" w:rsidP="006C6EC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Стеблецова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 – статьи «Работа с семьями воспитанников</w:t>
      </w:r>
      <w:r w:rsidR="00CD41FB">
        <w:rPr>
          <w:rFonts w:ascii="Times New Roman" w:eastAsia="Times New Roman" w:hAnsi="Times New Roman" w:cs="Times New Roman"/>
          <w:sz w:val="24"/>
          <w:szCs w:val="24"/>
        </w:rPr>
        <w:t>», конспект НОД по исследованию свойств воды «Волшебная вода», экскурсия на завод «Прогресс».</w:t>
      </w:r>
    </w:p>
    <w:p w:rsidR="00C72486" w:rsidRDefault="00C72486" w:rsidP="006C6EC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Денисова Н.П. – Технологическая карта НОД по теме «Новогодняя елочка методом «Мокрое валяние из шерсти».</w:t>
      </w:r>
    </w:p>
    <w:p w:rsidR="00640A37" w:rsidRDefault="00640A37" w:rsidP="006C6EC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EC3" w:rsidRPr="00A62721" w:rsidRDefault="006C6EC3" w:rsidP="006C6EC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721">
        <w:rPr>
          <w:rFonts w:ascii="Times New Roman" w:eastAsia="Times New Roman" w:hAnsi="Times New Roman" w:cs="Times New Roman"/>
          <w:b/>
          <w:sz w:val="24"/>
          <w:szCs w:val="24"/>
        </w:rPr>
        <w:t>Публикации на профессиональных сайтах:</w:t>
      </w:r>
    </w:p>
    <w:p w:rsidR="006C6EC3" w:rsidRDefault="006C6EC3" w:rsidP="006C6EC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Стеблецова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 – сайт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6C6E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6E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конспект НОД по познавательному развитию «Поможем Мишке»; практико-значимая работа «Организация исследовательской деятельности с детьми среднего дошкольного возраста </w:t>
      </w:r>
      <w:r w:rsidR="003A0084">
        <w:rPr>
          <w:rFonts w:ascii="Times New Roman" w:eastAsia="Times New Roman" w:hAnsi="Times New Roman" w:cs="Times New Roman"/>
          <w:sz w:val="24"/>
          <w:szCs w:val="24"/>
        </w:rPr>
        <w:t>в рамках проекта «Ходит капелька по свету».</w:t>
      </w:r>
    </w:p>
    <w:p w:rsidR="009A5111" w:rsidRDefault="009A5111" w:rsidP="006C6EC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Зиновьева М.С. - сайт</w:t>
      </w:r>
      <w:r w:rsidR="00400AA8" w:rsidRPr="00400AA8">
        <w:t xml:space="preserve"> </w:t>
      </w:r>
      <w:r w:rsidR="00400AA8" w:rsidRPr="00400AA8">
        <w:rPr>
          <w:rFonts w:ascii="Times New Roman" w:eastAsia="Times New Roman" w:hAnsi="Times New Roman" w:cs="Times New Roman"/>
          <w:sz w:val="24"/>
          <w:szCs w:val="24"/>
        </w:rPr>
        <w:t>nsportal.ru</w:t>
      </w:r>
      <w:r w:rsidR="00400AA8">
        <w:rPr>
          <w:rFonts w:ascii="Times New Roman" w:eastAsia="Times New Roman" w:hAnsi="Times New Roman" w:cs="Times New Roman"/>
          <w:sz w:val="24"/>
          <w:szCs w:val="24"/>
        </w:rPr>
        <w:t xml:space="preserve"> – сценарий развлечения «»Светлый праздник Рождества Христова».</w:t>
      </w:r>
    </w:p>
    <w:p w:rsidR="00400AA8" w:rsidRPr="00640A37" w:rsidRDefault="00640A37" w:rsidP="006C6EC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Костюк Т.В., </w:t>
      </w:r>
      <w:r w:rsidR="00400AA8">
        <w:rPr>
          <w:rFonts w:ascii="Times New Roman" w:eastAsia="Times New Roman" w:hAnsi="Times New Roman" w:cs="Times New Roman"/>
          <w:sz w:val="24"/>
          <w:szCs w:val="24"/>
        </w:rPr>
        <w:t xml:space="preserve">Стрелкова Л.Ю., Глазунова Ж.Н. - </w:t>
      </w:r>
      <w:r w:rsidR="00400AA8" w:rsidRPr="00400AA8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proofErr w:type="spellStart"/>
      <w:r w:rsidR="008D5E90">
        <w:rPr>
          <w:rFonts w:ascii="Times New Roman" w:eastAsia="Times New Roman" w:hAnsi="Times New Roman" w:cs="Times New Roman"/>
          <w:sz w:val="24"/>
          <w:szCs w:val="24"/>
          <w:lang w:val="en-US"/>
        </w:rPr>
        <w:t>pedrazvitie</w:t>
      </w:r>
      <w:proofErr w:type="spellEnd"/>
      <w:r w:rsidR="008D5E90" w:rsidRPr="008D5E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8D5E9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40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E9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0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E90">
        <w:rPr>
          <w:rFonts w:ascii="Times New Roman" w:eastAsia="Times New Roman" w:hAnsi="Times New Roman" w:cs="Times New Roman"/>
          <w:sz w:val="24"/>
          <w:szCs w:val="24"/>
        </w:rPr>
        <w:t xml:space="preserve">Сценарий по </w:t>
      </w:r>
      <w:proofErr w:type="spellStart"/>
      <w:r w:rsidR="008D5E90">
        <w:rPr>
          <w:rFonts w:ascii="Times New Roman" w:eastAsia="Times New Roman" w:hAnsi="Times New Roman" w:cs="Times New Roman"/>
          <w:sz w:val="24"/>
          <w:szCs w:val="24"/>
        </w:rPr>
        <w:t>театрализо</w:t>
      </w:r>
      <w:proofErr w:type="spellEnd"/>
      <w:proofErr w:type="gramStart"/>
      <w:r w:rsidR="008D5E9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="008D5E90">
        <w:rPr>
          <w:rFonts w:ascii="Times New Roman" w:eastAsia="Times New Roman" w:hAnsi="Times New Roman" w:cs="Times New Roman"/>
          <w:sz w:val="24"/>
          <w:szCs w:val="24"/>
        </w:rPr>
        <w:t>анной деятельности для детей старшей логопедической группы «В гостях у трех медведей».</w:t>
      </w:r>
    </w:p>
    <w:p w:rsidR="008D5E90" w:rsidRDefault="00A62721" w:rsidP="006C6EC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Стрелкова Л.Ю. – сайт «Академия роста»: сценарий весеннего фольклорного праздника для детей средней группы «приходите в гости к нам!»// сайт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educontest</w:t>
      </w:r>
      <w:proofErr w:type="spellEnd"/>
      <w:r w:rsidRPr="00A627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444E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902B5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="00444E2F">
        <w:rPr>
          <w:rFonts w:ascii="Times New Roman" w:eastAsia="Times New Roman" w:hAnsi="Times New Roman" w:cs="Times New Roman"/>
          <w:sz w:val="24"/>
          <w:szCs w:val="24"/>
        </w:rPr>
        <w:t>методическ</w:t>
      </w:r>
      <w:r w:rsidR="004902B5">
        <w:rPr>
          <w:rFonts w:ascii="Times New Roman" w:eastAsia="Times New Roman" w:hAnsi="Times New Roman" w:cs="Times New Roman"/>
          <w:sz w:val="24"/>
          <w:szCs w:val="24"/>
        </w:rPr>
        <w:t xml:space="preserve">ий материал; сайт </w:t>
      </w:r>
      <w:r w:rsidR="004902B5" w:rsidRPr="004902B5">
        <w:rPr>
          <w:rFonts w:ascii="Times New Roman" w:eastAsia="Times New Roman" w:hAnsi="Times New Roman" w:cs="Times New Roman"/>
          <w:sz w:val="24"/>
          <w:szCs w:val="24"/>
        </w:rPr>
        <w:t>nsportal.ru</w:t>
      </w:r>
      <w:r w:rsidR="004902B5">
        <w:rPr>
          <w:rFonts w:ascii="Times New Roman" w:eastAsia="Times New Roman" w:hAnsi="Times New Roman" w:cs="Times New Roman"/>
          <w:sz w:val="24"/>
          <w:szCs w:val="24"/>
        </w:rPr>
        <w:t>: сценарий новогоднего праздника для детей младшей группы «Новогодние встречи»</w:t>
      </w:r>
      <w:r w:rsidR="00111110">
        <w:rPr>
          <w:rFonts w:ascii="Times New Roman" w:eastAsia="Times New Roman" w:hAnsi="Times New Roman" w:cs="Times New Roman"/>
          <w:sz w:val="24"/>
          <w:szCs w:val="24"/>
        </w:rPr>
        <w:t>; сайт академии развития творчества: диплом за распространение педагогического опыта</w:t>
      </w:r>
      <w:r w:rsidR="001417AB">
        <w:rPr>
          <w:rFonts w:ascii="Times New Roman" w:eastAsia="Times New Roman" w:hAnsi="Times New Roman" w:cs="Times New Roman"/>
          <w:sz w:val="24"/>
          <w:szCs w:val="24"/>
        </w:rPr>
        <w:t xml:space="preserve"> в номинации «До свидания, детский сад!».</w:t>
      </w:r>
      <w:proofErr w:type="gramEnd"/>
    </w:p>
    <w:p w:rsidR="00BC7D4E" w:rsidRPr="00BC7D4E" w:rsidRDefault="00BC7D4E" w:rsidP="00C91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151" w:rsidRPr="00E4271B" w:rsidRDefault="003E7151" w:rsidP="003D30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3096" w:rsidRDefault="00CB5DF6" w:rsidP="003D30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Экспериментальная </w:t>
      </w:r>
      <w:r w:rsidR="00100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 </w:t>
      </w:r>
      <w:r w:rsidR="00640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инновационная</w:t>
      </w:r>
      <w:r w:rsidR="00100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деятельность</w:t>
      </w:r>
    </w:p>
    <w:p w:rsidR="003D3096" w:rsidRPr="003D3096" w:rsidRDefault="003D3096" w:rsidP="003D30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039D8" w:rsidRPr="00B039D8" w:rsidRDefault="00B039D8" w:rsidP="00B0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D8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разработан и апробирован инновационный проект «Мы - дети </w:t>
      </w:r>
      <w:proofErr w:type="spellStart"/>
      <w:r w:rsidRPr="00B039D8">
        <w:rPr>
          <w:rFonts w:ascii="Times New Roman" w:eastAsia="Times New Roman" w:hAnsi="Times New Roman" w:cs="Times New Roman"/>
          <w:sz w:val="24"/>
          <w:szCs w:val="24"/>
        </w:rPr>
        <w:t>наукограда</w:t>
      </w:r>
      <w:proofErr w:type="spellEnd"/>
      <w:r w:rsidRPr="00B039D8">
        <w:rPr>
          <w:rFonts w:ascii="Times New Roman" w:eastAsia="Times New Roman" w:hAnsi="Times New Roman" w:cs="Times New Roman"/>
          <w:sz w:val="24"/>
          <w:szCs w:val="24"/>
        </w:rPr>
        <w:t xml:space="preserve">». Содержание образовательного проекта «Мы – дети </w:t>
      </w:r>
      <w:proofErr w:type="spellStart"/>
      <w:r w:rsidRPr="00B039D8">
        <w:rPr>
          <w:rFonts w:ascii="Times New Roman" w:eastAsia="Times New Roman" w:hAnsi="Times New Roman" w:cs="Times New Roman"/>
          <w:sz w:val="24"/>
          <w:szCs w:val="24"/>
        </w:rPr>
        <w:t>наукограда</w:t>
      </w:r>
      <w:proofErr w:type="spellEnd"/>
      <w:r w:rsidRPr="00B039D8">
        <w:rPr>
          <w:rFonts w:ascii="Times New Roman" w:eastAsia="Times New Roman" w:hAnsi="Times New Roman" w:cs="Times New Roman"/>
          <w:sz w:val="24"/>
          <w:szCs w:val="24"/>
        </w:rPr>
        <w:t xml:space="preserve">» включает технологию ознакомления дошкольников с трудом взрослых в социально-культурной среде </w:t>
      </w:r>
      <w:proofErr w:type="spellStart"/>
      <w:r w:rsidRPr="00B039D8">
        <w:rPr>
          <w:rFonts w:ascii="Times New Roman" w:eastAsia="Times New Roman" w:hAnsi="Times New Roman" w:cs="Times New Roman"/>
          <w:sz w:val="24"/>
          <w:szCs w:val="24"/>
        </w:rPr>
        <w:t>наукограда</w:t>
      </w:r>
      <w:proofErr w:type="spellEnd"/>
      <w:r w:rsidRPr="00B039D8">
        <w:rPr>
          <w:rFonts w:ascii="Times New Roman" w:eastAsia="Times New Roman" w:hAnsi="Times New Roman" w:cs="Times New Roman"/>
          <w:sz w:val="24"/>
          <w:szCs w:val="24"/>
        </w:rPr>
        <w:t>, при этом ориентируется на взаимодействие с семьями воспитанников и социумом города.  Система социального взаимодействия включает механизм преемственности «детский сад-школа-ВУЗ», где ребёнок выступает в роли непосредственного участника коллектива при тесном сотрудничестве семьи, образовательных учреждений и социальных институтов города.</w:t>
      </w:r>
      <w:r w:rsidR="004344F3">
        <w:rPr>
          <w:rFonts w:ascii="Times New Roman" w:eastAsia="Times New Roman" w:hAnsi="Times New Roman" w:cs="Times New Roman"/>
          <w:sz w:val="24"/>
          <w:szCs w:val="24"/>
        </w:rPr>
        <w:t xml:space="preserve"> С 2014 года учреждение имеет статус Региональной инновационной площадки (РИП).</w:t>
      </w:r>
    </w:p>
    <w:p w:rsidR="00B039D8" w:rsidRDefault="00FF401B" w:rsidP="00B0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B039D8" w:rsidRPr="00501DFC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http://mdourossianka.ru/deyatelnost/eksperimentalnaya-i-innovacionnaya-deyatelnost/regionalnaya-innovacionnaya-ploshhadka</w:t>
        </w:r>
      </w:hyperlink>
    </w:p>
    <w:p w:rsidR="00B01473" w:rsidRDefault="00B01473" w:rsidP="00B0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531" w:rsidRPr="009D5531" w:rsidRDefault="009D5531" w:rsidP="00B0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531">
        <w:rPr>
          <w:rFonts w:ascii="Times New Roman" w:eastAsia="Times New Roman" w:hAnsi="Times New Roman" w:cs="Times New Roman"/>
          <w:b/>
          <w:sz w:val="24"/>
          <w:szCs w:val="24"/>
        </w:rPr>
        <w:t>Участие в федеральном эксперименте</w:t>
      </w:r>
    </w:p>
    <w:p w:rsidR="00B039D8" w:rsidRDefault="00B01473" w:rsidP="00B0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A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A4ADF7" wp14:editId="65B2BD03">
            <wp:simplePos x="0" y="0"/>
            <wp:positionH relativeFrom="column">
              <wp:posOffset>3914140</wp:posOffset>
            </wp:positionH>
            <wp:positionV relativeFrom="paragraph">
              <wp:posOffset>144780</wp:posOffset>
            </wp:positionV>
            <wp:extent cx="2581910" cy="1823720"/>
            <wp:effectExtent l="0" t="0" r="8890" b="5080"/>
            <wp:wrapSquare wrapText="bothSides"/>
            <wp:docPr id="1" name="Рисунок 1" descr="http://mdourossianka.ru/wp-content/uploads/2015/12/Фабрика-Форматовоб-участии-в-эксперимен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rossianka.ru/wp-content/uploads/2015/12/Фабрика-Форматовоб-участии-в-эксперименте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7F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136D8">
        <w:rPr>
          <w:rFonts w:ascii="Times New Roman" w:eastAsia="Times New Roman" w:hAnsi="Times New Roman" w:cs="Times New Roman"/>
          <w:sz w:val="24"/>
          <w:szCs w:val="24"/>
        </w:rPr>
        <w:t>14.11.2015г. по 31.08.2016г. п</w:t>
      </w:r>
      <w:r w:rsidR="00661AD6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едагогические работники учреждения приняли участие в федеральном эксперименте ФГАОУ «Академия ПК и ППРО РФ» и Учебно-методического центра «Школа 2100» по теме «Механизмы реализации ФГОС </w:t>
      </w:r>
      <w:proofErr w:type="gramStart"/>
      <w:r w:rsidR="00661AD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66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61AD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61AD6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программе дошкольного образования «Детский сад 2100»</w:t>
      </w:r>
      <w:r w:rsidR="009B77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6D8">
        <w:rPr>
          <w:rFonts w:ascii="Times New Roman" w:eastAsia="Times New Roman" w:hAnsi="Times New Roman" w:cs="Times New Roman"/>
          <w:sz w:val="24"/>
          <w:szCs w:val="24"/>
        </w:rPr>
        <w:t>В течение этого периода было просмотрено 1</w:t>
      </w:r>
      <w:r w:rsidR="003C44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3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36D8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="00E136D8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gramStart"/>
      <w:r w:rsidR="00E136D8">
        <w:rPr>
          <w:rFonts w:ascii="Times New Roman" w:eastAsia="Times New Roman" w:hAnsi="Times New Roman" w:cs="Times New Roman"/>
          <w:sz w:val="24"/>
          <w:szCs w:val="24"/>
        </w:rPr>
        <w:t>итогам</w:t>
      </w:r>
      <w:proofErr w:type="gramEnd"/>
      <w:r w:rsidR="00E136D8">
        <w:rPr>
          <w:rFonts w:ascii="Times New Roman" w:eastAsia="Times New Roman" w:hAnsi="Times New Roman" w:cs="Times New Roman"/>
          <w:sz w:val="24"/>
          <w:szCs w:val="24"/>
        </w:rPr>
        <w:t xml:space="preserve"> которых </w:t>
      </w:r>
      <w:r w:rsidR="0076345D">
        <w:rPr>
          <w:rFonts w:ascii="Times New Roman" w:eastAsia="Times New Roman" w:hAnsi="Times New Roman" w:cs="Times New Roman"/>
          <w:sz w:val="24"/>
          <w:szCs w:val="24"/>
        </w:rPr>
        <w:t>педагоги выполняли домашние задания</w:t>
      </w:r>
      <w:r w:rsidR="003C4466">
        <w:rPr>
          <w:rFonts w:ascii="Times New Roman" w:eastAsia="Times New Roman" w:hAnsi="Times New Roman" w:cs="Times New Roman"/>
          <w:sz w:val="24"/>
          <w:szCs w:val="24"/>
        </w:rPr>
        <w:t xml:space="preserve"> и направляли в УМЦ «Образовательной системы «Школа 2100»</w:t>
      </w:r>
      <w:r w:rsidR="0076345D">
        <w:rPr>
          <w:rFonts w:ascii="Times New Roman" w:eastAsia="Times New Roman" w:hAnsi="Times New Roman" w:cs="Times New Roman"/>
          <w:sz w:val="24"/>
          <w:szCs w:val="24"/>
        </w:rPr>
        <w:t>. Каждый участник выполнил итоговое задание по эксперименту.</w:t>
      </w:r>
      <w:r w:rsidR="003C4466">
        <w:rPr>
          <w:rFonts w:ascii="Times New Roman" w:eastAsia="Times New Roman" w:hAnsi="Times New Roman" w:cs="Times New Roman"/>
          <w:sz w:val="24"/>
          <w:szCs w:val="24"/>
        </w:rPr>
        <w:t xml:space="preserve"> Также был направлен проект «Формирование первичных представлений дошкольников о социокультурных ценностях нашего народа на примере малой родины – города Протвино». Результатом участия в экспериментальной деятельности явилось повышение педагогической компетентности.</w:t>
      </w:r>
    </w:p>
    <w:p w:rsidR="00B01473" w:rsidRPr="00B039D8" w:rsidRDefault="00B01473" w:rsidP="00B0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Участники: старший воспитатель Барановская О.А., учителя-логопеды Глазунова Ж.Н., Воронова Н.Н., воспитатели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А.И., Вяткина Е.А., Дмитриева Е.Н.,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Ежикова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Еремизина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А.В., Зиновьева М.С., Иванова И.Е., Ивушкина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Киселкина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Г.Л., Костюк Т.В., Матюшина С.В.,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Надысева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Стеблецова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Т.А., Столбова О.С.</w:t>
      </w:r>
      <w:proofErr w:type="gramEnd"/>
    </w:p>
    <w:p w:rsidR="0064262C" w:rsidRPr="002A7117" w:rsidRDefault="0064262C" w:rsidP="00642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117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обновления подходов к процессу образования дошкольников система методической поддержки учреждения ориентирована на использование научного руководства в освоении педагогическими работниками новых технологий, реформировании содержания и планирования образования, организации непрерывной системы повышения квалификации.</w:t>
      </w:r>
    </w:p>
    <w:p w:rsidR="0064262C" w:rsidRPr="002A7117" w:rsidRDefault="0064262C" w:rsidP="00642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2010г. осуществляется сотрудничество с «Союзом развития </w:t>
      </w:r>
      <w:proofErr w:type="spellStart"/>
      <w:r w:rsidRPr="002A7117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наукоградов</w:t>
      </w:r>
      <w:proofErr w:type="spellEnd"/>
      <w:r w:rsidRPr="002A7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России».</w:t>
      </w:r>
    </w:p>
    <w:p w:rsidR="0064262C" w:rsidRPr="002A7117" w:rsidRDefault="0064262C" w:rsidP="006426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17">
        <w:rPr>
          <w:rFonts w:ascii="Times New Roman" w:eastAsia="Times New Roman" w:hAnsi="Times New Roman" w:cs="Times New Roman"/>
          <w:sz w:val="24"/>
          <w:szCs w:val="24"/>
        </w:rPr>
        <w:t xml:space="preserve">С 2010г. МБДОУ «Детский сад №9 «Россиянка» является  методическим центром  Образовательной системы «Школа 2100». </w:t>
      </w:r>
    </w:p>
    <w:p w:rsidR="0064262C" w:rsidRPr="002A7117" w:rsidRDefault="0064262C" w:rsidP="006426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17">
        <w:rPr>
          <w:rFonts w:ascii="Times New Roman" w:eastAsia="Times New Roman" w:hAnsi="Times New Roman" w:cs="Times New Roman"/>
          <w:sz w:val="24"/>
          <w:szCs w:val="24"/>
        </w:rPr>
        <w:t>С 2013 года ведется сотрудничество с Ассоциацией дошкольных образовательных организаций Московской области.</w:t>
      </w:r>
    </w:p>
    <w:p w:rsidR="0064262C" w:rsidRDefault="0064262C" w:rsidP="006426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17">
        <w:rPr>
          <w:rFonts w:ascii="Times New Roman" w:eastAsia="Times New Roman" w:hAnsi="Times New Roman" w:cs="Times New Roman"/>
          <w:sz w:val="24"/>
          <w:szCs w:val="24"/>
        </w:rPr>
        <w:t>С 2015 года осуществляется сотрудничество с Ассоциацией лучших дошкольных организаций и педагогов России.</w:t>
      </w:r>
    </w:p>
    <w:p w:rsidR="00640C51" w:rsidRPr="002A7117" w:rsidRDefault="00640C51" w:rsidP="006426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62C" w:rsidRDefault="0064262C" w:rsidP="006426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7117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40C51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4A3DFD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2A7117">
        <w:rPr>
          <w:rFonts w:ascii="Times New Roman" w:eastAsia="Times New Roman" w:hAnsi="Times New Roman" w:cs="Times New Roman"/>
          <w:b/>
          <w:i/>
          <w:sz w:val="24"/>
          <w:szCs w:val="24"/>
        </w:rPr>
        <w:t>. Участие в экспериментальной и инновационной деятельности</w:t>
      </w:r>
    </w:p>
    <w:p w:rsidR="00640C51" w:rsidRPr="002A7117" w:rsidRDefault="00640C51" w:rsidP="006426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4983" w:type="pct"/>
        <w:jc w:val="center"/>
        <w:tblInd w:w="-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5"/>
        <w:gridCol w:w="3430"/>
      </w:tblGrid>
      <w:tr w:rsidR="0064262C" w:rsidRPr="002A7117" w:rsidTr="00936A84">
        <w:trPr>
          <w:trHeight w:val="284"/>
          <w:jc w:val="center"/>
        </w:trPr>
        <w:tc>
          <w:tcPr>
            <w:tcW w:w="3303" w:type="pct"/>
            <w:shd w:val="clear" w:color="auto" w:fill="auto"/>
          </w:tcPr>
          <w:p w:rsidR="0064262C" w:rsidRPr="002A7117" w:rsidRDefault="0064262C" w:rsidP="0013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опытно-экспериментальной работы, уровень, год</w:t>
            </w:r>
          </w:p>
        </w:tc>
        <w:tc>
          <w:tcPr>
            <w:tcW w:w="1697" w:type="pct"/>
            <w:shd w:val="clear" w:color="auto" w:fill="auto"/>
          </w:tcPr>
          <w:p w:rsidR="0064262C" w:rsidRPr="002A7117" w:rsidRDefault="0064262C" w:rsidP="0013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</w:p>
        </w:tc>
      </w:tr>
      <w:tr w:rsidR="0064262C" w:rsidRPr="002A7117" w:rsidTr="00936A84">
        <w:trPr>
          <w:trHeight w:val="284"/>
          <w:jc w:val="center"/>
        </w:trPr>
        <w:tc>
          <w:tcPr>
            <w:tcW w:w="3303" w:type="pct"/>
            <w:shd w:val="clear" w:color="auto" w:fill="auto"/>
          </w:tcPr>
          <w:p w:rsidR="0064262C" w:rsidRPr="002A7117" w:rsidRDefault="0064262C" w:rsidP="0013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уровень.</w:t>
            </w:r>
          </w:p>
          <w:p w:rsidR="0064262C" w:rsidRPr="002A7117" w:rsidRDefault="0064262C" w:rsidP="001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центр по Образовательной системе «Школа 2100» </w:t>
            </w:r>
          </w:p>
          <w:p w:rsidR="0064262C" w:rsidRPr="002A7117" w:rsidRDefault="0064262C" w:rsidP="001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  <w:shd w:val="clear" w:color="auto" w:fill="auto"/>
          </w:tcPr>
          <w:p w:rsidR="0064262C" w:rsidRDefault="0064262C" w:rsidP="001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присвоении  статуса «Дошкольное образовательное учреждение – методический центр по Образовательной системе «Школа 2100»» от 10.09.2010г.</w:t>
            </w:r>
          </w:p>
          <w:p w:rsidR="00235ECC" w:rsidRPr="002A7117" w:rsidRDefault="00235ECC" w:rsidP="0013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договор пролонгирован </w:t>
            </w:r>
            <w:r w:rsidR="00933BB6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14.11.2015г.</w:t>
            </w:r>
          </w:p>
        </w:tc>
      </w:tr>
      <w:tr w:rsidR="0064262C" w:rsidRPr="002A7117" w:rsidTr="00936A84">
        <w:trPr>
          <w:trHeight w:val="284"/>
          <w:jc w:val="center"/>
        </w:trPr>
        <w:tc>
          <w:tcPr>
            <w:tcW w:w="3303" w:type="pct"/>
            <w:shd w:val="clear" w:color="auto" w:fill="auto"/>
          </w:tcPr>
          <w:p w:rsidR="0064262C" w:rsidRPr="002A7117" w:rsidRDefault="0064262C" w:rsidP="001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уровень.</w:t>
            </w:r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262C" w:rsidRPr="002A7117" w:rsidRDefault="0064262C" w:rsidP="0013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эксперимент </w:t>
            </w:r>
            <w:proofErr w:type="spellStart"/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и УМЦ Образовательной системы «Школа 2100» по теме «Механизмы реализации ФГОС </w:t>
            </w:r>
            <w:proofErr w:type="gramStart"/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программе дошкольного образования «Детский сад 2100» по направлению «Процесс формирования готовности педагогов ДОО к реализации задач ФГОС, а именно – к реализации в практике работы развивающей </w:t>
            </w:r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 дошкольного образования»</w:t>
            </w:r>
          </w:p>
        </w:tc>
        <w:tc>
          <w:tcPr>
            <w:tcW w:w="1697" w:type="pct"/>
            <w:shd w:val="clear" w:color="auto" w:fill="auto"/>
          </w:tcPr>
          <w:p w:rsidR="0064262C" w:rsidRPr="002A7117" w:rsidRDefault="0064262C" w:rsidP="001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Договор о сотрудничестве с учебно-методическим центром Образовательной системы «Школы 2100» от 14.11.2015г. </w:t>
            </w:r>
          </w:p>
          <w:p w:rsidR="0064262C" w:rsidRPr="002A7117" w:rsidRDefault="0064262C" w:rsidP="001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МБДОУ «Детский № 9 «Россиянка» от 25.11.2015г. №24 «Об участии в Федеральном эксперименте».</w:t>
            </w:r>
          </w:p>
        </w:tc>
      </w:tr>
      <w:tr w:rsidR="0064262C" w:rsidRPr="002A7117" w:rsidTr="00936A84">
        <w:trPr>
          <w:trHeight w:val="284"/>
          <w:jc w:val="center"/>
        </w:trPr>
        <w:tc>
          <w:tcPr>
            <w:tcW w:w="3303" w:type="pct"/>
            <w:shd w:val="clear" w:color="auto" w:fill="auto"/>
          </w:tcPr>
          <w:p w:rsidR="0064262C" w:rsidRPr="002A7117" w:rsidRDefault="0064262C" w:rsidP="0013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Региональный уровень.</w:t>
            </w:r>
          </w:p>
          <w:p w:rsidR="0064262C" w:rsidRPr="002A7117" w:rsidRDefault="0064262C" w:rsidP="001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инновационная площадка по направлению «Реализация программ повышения качества образовательного процесса в образовательных организациях в условиях федерального государственного образовательного стандарта дошкольного образования»</w:t>
            </w:r>
          </w:p>
          <w:p w:rsidR="0064262C" w:rsidRPr="002A7117" w:rsidRDefault="0064262C" w:rsidP="001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«Разработка модели по формированию основ гражданственности и социальных компетенций воспитанников в условиях взаимодействия и инфраструктурой </w:t>
            </w:r>
            <w:proofErr w:type="spellStart"/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наукограда</w:t>
            </w:r>
            <w:proofErr w:type="spellEnd"/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7" w:type="pct"/>
            <w:shd w:val="clear" w:color="auto" w:fill="auto"/>
          </w:tcPr>
          <w:p w:rsidR="0064262C" w:rsidRPr="002A7117" w:rsidRDefault="0064262C" w:rsidP="001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Московской области от 09.04.2014г. №1698 «Об утверждении Списка победителей областного конкурса ДОУ муниципальных образований МО на присвоение статуса Региональной инновационной площадки МО в 2014 году»;</w:t>
            </w:r>
          </w:p>
          <w:p w:rsidR="0064262C" w:rsidRPr="002A7117" w:rsidRDefault="0064262C" w:rsidP="0013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1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МБДОУ д/с №9 «Россиянка» от 25.08.2014г. №178 «Об организации деятельности Региональной инновационной площадки на базе МБДОУ д/с №9 «Россиянка».</w:t>
            </w:r>
          </w:p>
        </w:tc>
      </w:tr>
    </w:tbl>
    <w:p w:rsidR="00936A84" w:rsidRDefault="00936A84" w:rsidP="004A3DFD">
      <w:pPr>
        <w:spacing w:after="0" w:line="240" w:lineRule="auto"/>
        <w:ind w:left="-142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6A84" w:rsidRPr="00936A84" w:rsidRDefault="00936A84" w:rsidP="00936A84">
      <w:pPr>
        <w:jc w:val="center"/>
        <w:rPr>
          <w:rFonts w:ascii="Times New Roman" w:hAnsi="Times New Roman"/>
          <w:b/>
          <w:sz w:val="24"/>
          <w:szCs w:val="24"/>
        </w:rPr>
      </w:pPr>
      <w:r w:rsidRPr="00936A84">
        <w:rPr>
          <w:rFonts w:ascii="Times New Roman" w:hAnsi="Times New Roman"/>
          <w:b/>
          <w:sz w:val="24"/>
          <w:szCs w:val="24"/>
        </w:rPr>
        <w:t>Участие в профессиональных конкурсах</w:t>
      </w:r>
    </w:p>
    <w:p w:rsidR="004A3DFD" w:rsidRPr="00756BA8" w:rsidRDefault="004A3DFD" w:rsidP="004A3DFD">
      <w:pPr>
        <w:spacing w:after="0" w:line="240" w:lineRule="auto"/>
        <w:ind w:left="-14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56BA8">
        <w:rPr>
          <w:rFonts w:ascii="Times New Roman" w:hAnsi="Times New Roman"/>
          <w:b/>
          <w:i/>
          <w:sz w:val="24"/>
          <w:szCs w:val="24"/>
        </w:rPr>
        <w:t>Таблиц</w:t>
      </w:r>
      <w:r>
        <w:rPr>
          <w:rFonts w:ascii="Times New Roman" w:hAnsi="Times New Roman"/>
          <w:b/>
          <w:i/>
          <w:sz w:val="24"/>
          <w:szCs w:val="24"/>
        </w:rPr>
        <w:t>а 11</w:t>
      </w:r>
      <w:r w:rsidRPr="00756BA8">
        <w:rPr>
          <w:rFonts w:ascii="Times New Roman" w:hAnsi="Times New Roman"/>
          <w:b/>
          <w:i/>
          <w:sz w:val="24"/>
          <w:szCs w:val="24"/>
        </w:rPr>
        <w:t>. Участ</w:t>
      </w:r>
      <w:r>
        <w:rPr>
          <w:rFonts w:ascii="Times New Roman" w:hAnsi="Times New Roman"/>
          <w:b/>
          <w:i/>
          <w:sz w:val="24"/>
          <w:szCs w:val="24"/>
        </w:rPr>
        <w:t>ие в профессиональных конкурсах</w:t>
      </w:r>
    </w:p>
    <w:p w:rsidR="004A3DFD" w:rsidRDefault="004A3DFD" w:rsidP="004A3DFD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10226" w:type="dxa"/>
        <w:jc w:val="center"/>
        <w:tblInd w:w="21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7"/>
        <w:gridCol w:w="3250"/>
        <w:gridCol w:w="2429"/>
      </w:tblGrid>
      <w:tr w:rsidR="004A3DFD" w:rsidRPr="008609C7" w:rsidTr="00FF401B">
        <w:trPr>
          <w:trHeight w:val="2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DFD" w:rsidRPr="005F015C" w:rsidRDefault="004A3DFD" w:rsidP="00FF401B">
            <w:pPr>
              <w:pStyle w:val="12"/>
              <w:shd w:val="clear" w:color="auto" w:fill="auto"/>
              <w:ind w:left="142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конку</w:t>
            </w:r>
            <w:r w:rsidRPr="005F015C">
              <w:rPr>
                <w:b/>
                <w:sz w:val="24"/>
                <w:szCs w:val="24"/>
              </w:rPr>
              <w:t>рса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FD" w:rsidRPr="008609C7" w:rsidRDefault="004A3DFD" w:rsidP="00FF401B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FD" w:rsidRDefault="004A3DFD" w:rsidP="00FF401B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</w:t>
            </w:r>
          </w:p>
        </w:tc>
      </w:tr>
      <w:tr w:rsidR="004A3DFD" w:rsidRPr="008609C7" w:rsidTr="00FF401B">
        <w:trPr>
          <w:trHeight w:val="2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DFD" w:rsidRPr="005F015C" w:rsidRDefault="004A3DFD" w:rsidP="00FF401B">
            <w:pPr>
              <w:pStyle w:val="12"/>
              <w:shd w:val="clear" w:color="auto" w:fill="auto"/>
              <w:ind w:left="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конкурс на премию Губернатора Московской области  «Лучший по профессии»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FD" w:rsidRDefault="004A3DFD" w:rsidP="00FF401B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2015 года -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A3DFD" w:rsidRDefault="004A3DFD" w:rsidP="00FF401B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FD" w:rsidRDefault="004A3DFD" w:rsidP="00FF401B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2016 года – заведующий Глазунова Р.С. </w:t>
            </w:r>
          </w:p>
          <w:p w:rsidR="004A3DFD" w:rsidRPr="005F015C" w:rsidRDefault="004A3DFD" w:rsidP="00FF401B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DFD" w:rsidRDefault="004A3DFD" w:rsidP="00FF401B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этапа конкурса.</w:t>
            </w:r>
          </w:p>
          <w:p w:rsidR="004A3DFD" w:rsidRPr="005F015C" w:rsidRDefault="004A3DFD" w:rsidP="00FF401B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конкурса.</w:t>
            </w:r>
          </w:p>
        </w:tc>
      </w:tr>
      <w:tr w:rsidR="004A3DFD" w:rsidRPr="00EA278A" w:rsidTr="00FF401B">
        <w:trPr>
          <w:trHeight w:val="2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DFD" w:rsidRPr="005F015C" w:rsidRDefault="004A3DFD" w:rsidP="00FF401B">
            <w:pPr>
              <w:pStyle w:val="12"/>
              <w:shd w:val="clear" w:color="auto" w:fill="auto"/>
              <w:ind w:left="142" w:firstLine="284"/>
              <w:rPr>
                <w:sz w:val="24"/>
                <w:szCs w:val="24"/>
              </w:rPr>
            </w:pPr>
            <w:r>
              <w:rPr>
                <w:rStyle w:val="7pt0pt"/>
                <w:sz w:val="24"/>
                <w:szCs w:val="24"/>
                <w:lang w:val="en-US"/>
              </w:rPr>
              <w:t>III</w:t>
            </w:r>
            <w:r w:rsidRPr="00831B1C">
              <w:rPr>
                <w:rStyle w:val="7pt0pt"/>
                <w:sz w:val="24"/>
                <w:szCs w:val="24"/>
              </w:rPr>
              <w:t xml:space="preserve"> </w:t>
            </w:r>
            <w:r w:rsidRPr="00BB5CF8">
              <w:rPr>
                <w:rStyle w:val="7pt0pt"/>
                <w:sz w:val="24"/>
                <w:szCs w:val="24"/>
              </w:rPr>
              <w:t>Всероссийск</w:t>
            </w:r>
            <w:r>
              <w:rPr>
                <w:rStyle w:val="7pt0pt"/>
                <w:sz w:val="24"/>
                <w:szCs w:val="24"/>
              </w:rPr>
              <w:t>ий</w:t>
            </w:r>
            <w:r w:rsidRPr="00BB5CF8">
              <w:rPr>
                <w:rStyle w:val="7pt0pt"/>
                <w:sz w:val="24"/>
                <w:szCs w:val="24"/>
              </w:rPr>
              <w:t xml:space="preserve"> конкурс «Восемь ж</w:t>
            </w:r>
            <w:r>
              <w:rPr>
                <w:rStyle w:val="7pt0pt"/>
                <w:sz w:val="24"/>
                <w:szCs w:val="24"/>
              </w:rPr>
              <w:t>емчужин дошкольного образования</w:t>
            </w:r>
            <w:r w:rsidRPr="00BB5CF8">
              <w:rPr>
                <w:rStyle w:val="7pt0pt"/>
                <w:sz w:val="24"/>
                <w:szCs w:val="24"/>
              </w:rPr>
              <w:t xml:space="preserve"> – 201</w:t>
            </w:r>
            <w:r>
              <w:rPr>
                <w:rStyle w:val="7pt0pt"/>
                <w:sz w:val="24"/>
                <w:szCs w:val="24"/>
              </w:rPr>
              <w:t>5»</w:t>
            </w:r>
            <w:r w:rsidRPr="00831B1C">
              <w:rPr>
                <w:rStyle w:val="7pt0pt"/>
                <w:sz w:val="24"/>
                <w:szCs w:val="24"/>
              </w:rPr>
              <w:t xml:space="preserve"> </w:t>
            </w:r>
            <w:r>
              <w:rPr>
                <w:rStyle w:val="7pt0pt"/>
                <w:sz w:val="24"/>
                <w:szCs w:val="24"/>
              </w:rPr>
              <w:t>под эгидой</w:t>
            </w:r>
            <w:r w:rsidRPr="00BB5CF8">
              <w:rPr>
                <w:rStyle w:val="7pt0pt"/>
                <w:sz w:val="24"/>
                <w:szCs w:val="24"/>
              </w:rPr>
              <w:t xml:space="preserve"> «Ассоциаци</w:t>
            </w:r>
            <w:r>
              <w:rPr>
                <w:rStyle w:val="7pt0pt"/>
                <w:sz w:val="24"/>
                <w:szCs w:val="24"/>
              </w:rPr>
              <w:t>и</w:t>
            </w:r>
            <w:r w:rsidRPr="00BB5CF8">
              <w:rPr>
                <w:rStyle w:val="7pt0pt"/>
                <w:sz w:val="24"/>
                <w:szCs w:val="24"/>
              </w:rPr>
              <w:t xml:space="preserve"> лучших дошкольных образовательных организаций и педагогов» (партнерство – «Вестник образования России») при поддержке ФАГОУ ДПО «Академия повышения квалификации и профессиональной переподготовки работников образования», НП «Союз развития </w:t>
            </w:r>
            <w:proofErr w:type="spellStart"/>
            <w:r w:rsidRPr="00BB5CF8">
              <w:rPr>
                <w:rStyle w:val="7pt0pt"/>
                <w:sz w:val="24"/>
                <w:szCs w:val="24"/>
              </w:rPr>
              <w:t>наукоградов</w:t>
            </w:r>
            <w:proofErr w:type="spellEnd"/>
            <w:r w:rsidRPr="00BB5CF8">
              <w:rPr>
                <w:rStyle w:val="7pt0pt"/>
                <w:sz w:val="24"/>
                <w:szCs w:val="24"/>
              </w:rPr>
              <w:t xml:space="preserve"> России», Российского общества социологов, ФГБОУ ВПО МПГУ.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FD" w:rsidRDefault="004A3DFD" w:rsidP="00FF401B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Глазунова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Р.С., старший воспитатель Барановская О.А., воспитатели Костюк Т.В., Иванова И.Е.</w:t>
            </w:r>
          </w:p>
          <w:p w:rsidR="004A3DFD" w:rsidRPr="005F015C" w:rsidRDefault="004A3DFD" w:rsidP="00FF401B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FD" w:rsidRPr="005F015C" w:rsidRDefault="004A3DFD" w:rsidP="00FF401B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8">
              <w:rPr>
                <w:rFonts w:ascii="Times New Roman" w:hAnsi="Times New Roman" w:cs="Times New Roman"/>
                <w:sz w:val="24"/>
                <w:szCs w:val="24"/>
              </w:rPr>
              <w:t>Диплом Победителя конкурса «Восемь жемчужин дошкольного образования»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Растим инженера, начиная с детского сада»</w:t>
            </w:r>
          </w:p>
        </w:tc>
      </w:tr>
      <w:tr w:rsidR="004A3DFD" w:rsidRPr="00EA278A" w:rsidTr="00FF401B">
        <w:trPr>
          <w:trHeight w:val="2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DFD" w:rsidRPr="00BB5CF8" w:rsidRDefault="004A3DFD" w:rsidP="00FF401B">
            <w:pPr>
              <w:pStyle w:val="12"/>
              <w:shd w:val="clear" w:color="auto" w:fill="auto"/>
              <w:ind w:left="142" w:firstLine="284"/>
              <w:rPr>
                <w:rStyle w:val="7pt0p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 w:rsidRPr="00BB5CF8">
              <w:rPr>
                <w:sz w:val="24"/>
                <w:szCs w:val="24"/>
              </w:rPr>
              <w:t xml:space="preserve">конкурс Министерства образования Московской области «Лучший детский сад».  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FD" w:rsidRDefault="004A3DFD" w:rsidP="00FF401B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2366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учреждения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FD" w:rsidRPr="00BB5CF8" w:rsidRDefault="004A3DFD" w:rsidP="00FF401B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BB5C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конкурса «Лучший детский сад».</w:t>
            </w:r>
          </w:p>
        </w:tc>
      </w:tr>
      <w:tr w:rsidR="004A3DFD" w:rsidRPr="00EA278A" w:rsidTr="00FF401B">
        <w:trPr>
          <w:trHeight w:val="2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DFD" w:rsidRDefault="004A3DFD" w:rsidP="00FF401B">
            <w:pPr>
              <w:pStyle w:val="12"/>
              <w:shd w:val="clear" w:color="auto" w:fill="auto"/>
              <w:ind w:left="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премию Губернатора Московской области «Наше Подмосковье»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FD" w:rsidRPr="00DD2366" w:rsidRDefault="004A3DFD" w:rsidP="00FF401B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Глазунова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Р.С., старший воспитатель Барановская О.А.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FD" w:rsidRDefault="004A3DFD" w:rsidP="00FF401B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</w:tr>
      <w:tr w:rsidR="004A3DFD" w:rsidRPr="00EA278A" w:rsidTr="00FF401B">
        <w:trPr>
          <w:trHeight w:val="2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DFD" w:rsidRDefault="004A3DFD" w:rsidP="00FF401B">
            <w:pPr>
              <w:pStyle w:val="12"/>
              <w:shd w:val="clear" w:color="auto" w:fill="auto"/>
              <w:ind w:left="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дистанционный конкурс НПЦ «</w:t>
            </w:r>
            <w:proofErr w:type="spellStart"/>
            <w:r>
              <w:rPr>
                <w:sz w:val="24"/>
                <w:szCs w:val="24"/>
              </w:rPr>
              <w:t>Интертехинформ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FD" w:rsidRDefault="004A3DFD" w:rsidP="00FF401B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Л.Ю.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FD" w:rsidRPr="00444E2F" w:rsidRDefault="004A3DFD" w:rsidP="00FF401B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лучшую методическую разработку</w:t>
            </w:r>
          </w:p>
        </w:tc>
      </w:tr>
    </w:tbl>
    <w:p w:rsidR="00712A96" w:rsidRPr="00B554A8" w:rsidRDefault="00CB31BA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554A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lastRenderedPageBreak/>
        <w:t>4. ИТОГИ АДМИНИСТРАТИВНО-ХОЗЯЙСТВЕННОЙ РАБОТЫ</w:t>
      </w:r>
    </w:p>
    <w:p w:rsidR="00544F8B" w:rsidRDefault="00544F8B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D4B" w:rsidRDefault="008A6D4B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учебный год были произведены следующие мероприятия</w:t>
      </w:r>
      <w:r w:rsidR="00EF4C99">
        <w:rPr>
          <w:rFonts w:ascii="Times New Roman" w:eastAsia="Times New Roman" w:hAnsi="Times New Roman" w:cs="Times New Roman"/>
          <w:sz w:val="24"/>
          <w:szCs w:val="24"/>
        </w:rPr>
        <w:t xml:space="preserve"> по укреплению и оснащен</w:t>
      </w:r>
      <w:r w:rsidR="005A71E1">
        <w:rPr>
          <w:rFonts w:ascii="Times New Roman" w:eastAsia="Times New Roman" w:hAnsi="Times New Roman" w:cs="Times New Roman"/>
          <w:sz w:val="24"/>
          <w:szCs w:val="24"/>
        </w:rPr>
        <w:t>ию материально-технической базы:</w:t>
      </w:r>
    </w:p>
    <w:p w:rsidR="005A71E1" w:rsidRDefault="005A71E1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Получено методическое и игровое оборудование </w:t>
      </w:r>
      <w:r w:rsidR="00F56D08">
        <w:rPr>
          <w:rFonts w:ascii="Times New Roman" w:eastAsia="Times New Roman" w:hAnsi="Times New Roman" w:cs="Times New Roman"/>
          <w:sz w:val="24"/>
          <w:szCs w:val="24"/>
        </w:rPr>
        <w:t>за счет средств регионального финансирования.</w:t>
      </w:r>
    </w:p>
    <w:p w:rsidR="00F56D08" w:rsidRDefault="000A7FEA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A7FEA">
        <w:t xml:space="preserve"> </w:t>
      </w:r>
      <w:r w:rsidR="00F56D08">
        <w:t xml:space="preserve"> </w:t>
      </w:r>
      <w:r w:rsidR="00F56D08" w:rsidRPr="00F23289">
        <w:rPr>
          <w:rFonts w:ascii="Times New Roman" w:eastAsia="Times New Roman" w:hAnsi="Times New Roman" w:cs="Times New Roman"/>
          <w:b/>
          <w:sz w:val="24"/>
          <w:szCs w:val="24"/>
        </w:rPr>
        <w:t>Укрепление материально-техническо</w:t>
      </w:r>
      <w:r w:rsidR="00F16ACC">
        <w:rPr>
          <w:rFonts w:ascii="Times New Roman" w:eastAsia="Times New Roman" w:hAnsi="Times New Roman" w:cs="Times New Roman"/>
          <w:b/>
          <w:sz w:val="24"/>
          <w:szCs w:val="24"/>
        </w:rPr>
        <w:t>й базы учреждения</w:t>
      </w:r>
      <w:r w:rsidR="00F56D08" w:rsidRPr="00F2328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54A28" w:rsidRDefault="00257B28" w:rsidP="00FF401B">
      <w:pPr>
        <w:spacing w:after="0" w:line="240" w:lineRule="auto"/>
        <w:ind w:left="-142" w:firstLine="709"/>
        <w:jc w:val="both"/>
        <w:rPr>
          <w:rStyle w:val="af"/>
          <w:rFonts w:ascii="Times New Roman" w:hAnsi="Times New Roman"/>
          <w:sz w:val="24"/>
          <w:szCs w:val="24"/>
        </w:rPr>
      </w:pPr>
      <w:r w:rsidRPr="00257B28">
        <w:rPr>
          <w:rFonts w:ascii="Times New Roman" w:eastAsia="Times New Roman" w:hAnsi="Times New Roman" w:cs="Times New Roman"/>
          <w:sz w:val="24"/>
          <w:szCs w:val="24"/>
        </w:rPr>
        <w:t xml:space="preserve">произведен косметический ремонт спальни группы № 8 с заменой оконных блоков на стеклопакеты; косметический ремонт рам фасадных окон первого и второго центрального входа; произведена замена полового покрытия  в </w:t>
      </w:r>
      <w:proofErr w:type="spellStart"/>
      <w:r w:rsidRPr="00257B28">
        <w:rPr>
          <w:rFonts w:ascii="Times New Roman" w:eastAsia="Times New Roman" w:hAnsi="Times New Roman" w:cs="Times New Roman"/>
          <w:sz w:val="24"/>
          <w:szCs w:val="24"/>
        </w:rPr>
        <w:t>фитобаре</w:t>
      </w:r>
      <w:proofErr w:type="spellEnd"/>
      <w:r w:rsidRPr="00257B28">
        <w:rPr>
          <w:rFonts w:ascii="Times New Roman" w:eastAsia="Times New Roman" w:hAnsi="Times New Roman" w:cs="Times New Roman"/>
          <w:sz w:val="24"/>
          <w:szCs w:val="24"/>
        </w:rPr>
        <w:t xml:space="preserve">, медицинском кабинете, моечной группы №3; </w:t>
      </w:r>
      <w:proofErr w:type="gramStart"/>
      <w:r w:rsidRPr="00257B28">
        <w:rPr>
          <w:rFonts w:ascii="Times New Roman" w:eastAsia="Times New Roman" w:hAnsi="Times New Roman" w:cs="Times New Roman"/>
          <w:sz w:val="24"/>
          <w:szCs w:val="24"/>
        </w:rPr>
        <w:t>приобретены холодильная камера, бытовая стиральная машина, снегоуборочная машина, утюг, ноутбуки (2 шт.), кухонная мебель в моечную группы №3, игровая мебель в группу №7, скамейки в приемную группы №5, стульчики (25 шт.) в ясельную группу, коврики для раздевалки групп №7,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B28">
        <w:rPr>
          <w:rFonts w:ascii="Times New Roman" w:eastAsia="Times New Roman" w:hAnsi="Times New Roman" w:cs="Times New Roman"/>
          <w:sz w:val="24"/>
          <w:szCs w:val="24"/>
        </w:rPr>
        <w:t>8, полотенца (200 шт.), комплекты постельного белья (100 шт.), подушки (150 шт.), матрасы (50 шт.), пеленки (50 шт.), спец. одежда для</w:t>
      </w:r>
      <w:proofErr w:type="gramEnd"/>
      <w:r w:rsidRPr="00257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7B28">
        <w:rPr>
          <w:rFonts w:ascii="Times New Roman" w:eastAsia="Times New Roman" w:hAnsi="Times New Roman" w:cs="Times New Roman"/>
          <w:sz w:val="24"/>
          <w:szCs w:val="24"/>
        </w:rPr>
        <w:t xml:space="preserve">персонала (25 комплектов); изготовлены шторы для медицинского кабинета, </w:t>
      </w:r>
      <w:proofErr w:type="spellStart"/>
      <w:r w:rsidRPr="00257B28">
        <w:rPr>
          <w:rFonts w:ascii="Times New Roman" w:eastAsia="Times New Roman" w:hAnsi="Times New Roman" w:cs="Times New Roman"/>
          <w:sz w:val="24"/>
          <w:szCs w:val="24"/>
        </w:rPr>
        <w:t>фитобара</w:t>
      </w:r>
      <w:proofErr w:type="spellEnd"/>
      <w:r w:rsidRPr="00257B28">
        <w:rPr>
          <w:rFonts w:ascii="Times New Roman" w:eastAsia="Times New Roman" w:hAnsi="Times New Roman" w:cs="Times New Roman"/>
          <w:sz w:val="24"/>
          <w:szCs w:val="24"/>
        </w:rPr>
        <w:t>, картинной галереи, фасадных окон первого и второго центрального входа, игровых помещений групп №4,7,12; приобретены и изготовлены театральные костюмы для детей и сотрудников; пополнены малыми игровыми формами прогулочные участки групп №1,8,11,12,13,14; произведена замена смесителей в моечных; установлен пандус для маломобильных групп населения;</w:t>
      </w:r>
      <w:proofErr w:type="gramEnd"/>
      <w:r w:rsidRPr="00257B28">
        <w:rPr>
          <w:rFonts w:ascii="Times New Roman" w:eastAsia="Times New Roman" w:hAnsi="Times New Roman" w:cs="Times New Roman"/>
          <w:sz w:val="24"/>
          <w:szCs w:val="24"/>
        </w:rPr>
        <w:t xml:space="preserve"> произведен косметический ремонт ступеней и цветников второго центрального входа. </w:t>
      </w:r>
      <w:hyperlink r:id="rId30" w:history="1">
        <w:r w:rsidR="00AE00C7" w:rsidRPr="006E0A5B">
          <w:rPr>
            <w:rStyle w:val="af"/>
            <w:rFonts w:ascii="Times New Roman" w:hAnsi="Times New Roman"/>
            <w:sz w:val="24"/>
            <w:szCs w:val="24"/>
          </w:rPr>
          <w:t>http://mdourossianka.ru/usloviya/territoriya</w:t>
        </w:r>
      </w:hyperlink>
    </w:p>
    <w:p w:rsidR="001005C1" w:rsidRPr="001005C1" w:rsidRDefault="001005C1" w:rsidP="00FF401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5C1">
        <w:rPr>
          <w:rStyle w:val="af"/>
          <w:rFonts w:ascii="Times New Roman" w:hAnsi="Times New Roman"/>
          <w:color w:val="auto"/>
          <w:sz w:val="24"/>
          <w:szCs w:val="24"/>
          <w:u w:val="none"/>
        </w:rPr>
        <w:t xml:space="preserve">Произведена </w:t>
      </w:r>
      <w:r>
        <w:rPr>
          <w:rStyle w:val="af"/>
          <w:rFonts w:ascii="Times New Roman" w:hAnsi="Times New Roman"/>
          <w:color w:val="auto"/>
          <w:sz w:val="24"/>
          <w:szCs w:val="24"/>
          <w:u w:val="none"/>
        </w:rPr>
        <w:t>реконструкция информационно-экологического центра «Росинка» в исследовательскую лабораторию «Росинка»: проведен косметический ремонт помещения, приобретено оборудование для организации экспериментальной и исследовательской деятельности, мебель, программное обеспечение для интерактивной доски.</w:t>
      </w:r>
    </w:p>
    <w:p w:rsidR="00FF401B" w:rsidRDefault="00FF401B" w:rsidP="00FF401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401B" w:rsidRPr="00FF401B" w:rsidRDefault="00FF401B" w:rsidP="00FF401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FF401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5. ОТЧЕТ О ФИНАНСОВО-ХОЗЯЙСТВЕННОЙ ДЕЯТЕЛЬНОСТИ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за 2015 год</w:t>
      </w:r>
    </w:p>
    <w:p w:rsidR="00FF401B" w:rsidRPr="00FF401B" w:rsidRDefault="00FF401B" w:rsidP="00FF401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401B" w:rsidRPr="00FF401B" w:rsidRDefault="00FF401B" w:rsidP="00FF401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401B">
        <w:rPr>
          <w:rFonts w:ascii="Times New Roman" w:eastAsia="Times New Roman" w:hAnsi="Times New Roman" w:cs="Times New Roman"/>
          <w:sz w:val="24"/>
          <w:szCs w:val="24"/>
        </w:rPr>
        <w:t xml:space="preserve">В 2015 году на лицевые счета учреждения поступили бюджетные, целевые, внебюджетные средства и благотворительные пожертвования  в сумме  </w:t>
      </w:r>
    </w:p>
    <w:p w:rsidR="00FF401B" w:rsidRPr="00FF401B" w:rsidRDefault="00FF401B" w:rsidP="00FF401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401B">
        <w:rPr>
          <w:rFonts w:ascii="Times New Roman" w:eastAsia="Times New Roman" w:hAnsi="Times New Roman" w:cs="Times New Roman"/>
          <w:sz w:val="24"/>
          <w:szCs w:val="24"/>
        </w:rPr>
        <w:t>4 285 172 рубля 80 копеек, в том числе:</w:t>
      </w:r>
    </w:p>
    <w:p w:rsidR="00FF401B" w:rsidRPr="00FF401B" w:rsidRDefault="00FF401B" w:rsidP="00FF401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401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781A">
        <w:rPr>
          <w:rFonts w:ascii="Times New Roman" w:eastAsia="Times New Roman" w:hAnsi="Times New Roman" w:cs="Times New Roman"/>
          <w:sz w:val="24"/>
          <w:szCs w:val="24"/>
        </w:rPr>
        <w:t xml:space="preserve">областной </w:t>
      </w:r>
      <w:r w:rsidRPr="00FF401B">
        <w:rPr>
          <w:rFonts w:ascii="Times New Roman" w:eastAsia="Times New Roman" w:hAnsi="Times New Roman" w:cs="Times New Roman"/>
          <w:sz w:val="24"/>
          <w:szCs w:val="24"/>
        </w:rPr>
        <w:t>бюджет по ФГОС                                         - 392000 руб.</w:t>
      </w:r>
    </w:p>
    <w:p w:rsidR="00FF401B" w:rsidRPr="00FF401B" w:rsidRDefault="00FF401B" w:rsidP="00FF401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401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401B">
        <w:rPr>
          <w:rFonts w:ascii="Times New Roman" w:eastAsia="Times New Roman" w:hAnsi="Times New Roman" w:cs="Times New Roman"/>
          <w:sz w:val="24"/>
          <w:szCs w:val="24"/>
        </w:rPr>
        <w:t>внебюджет</w:t>
      </w:r>
      <w:proofErr w:type="spellEnd"/>
      <w:r w:rsidRPr="00FF401B">
        <w:rPr>
          <w:rFonts w:ascii="Times New Roman" w:eastAsia="Times New Roman" w:hAnsi="Times New Roman" w:cs="Times New Roman"/>
          <w:sz w:val="24"/>
          <w:szCs w:val="24"/>
        </w:rPr>
        <w:t xml:space="preserve"> (родительская плата)                                  - 3652154 руб. 25 коп.</w:t>
      </w:r>
    </w:p>
    <w:p w:rsidR="00FF401B" w:rsidRPr="00FF401B" w:rsidRDefault="00FF401B" w:rsidP="00FF401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401B">
        <w:rPr>
          <w:rFonts w:ascii="Times New Roman" w:eastAsia="Times New Roman" w:hAnsi="Times New Roman" w:cs="Times New Roman"/>
          <w:sz w:val="24"/>
          <w:szCs w:val="24"/>
        </w:rPr>
        <w:t>- целевые из м</w:t>
      </w:r>
      <w:r w:rsidR="00F9781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 w:rsidRPr="00FF401B">
        <w:rPr>
          <w:rFonts w:ascii="Times New Roman" w:eastAsia="Times New Roman" w:hAnsi="Times New Roman" w:cs="Times New Roman"/>
          <w:sz w:val="24"/>
          <w:szCs w:val="24"/>
        </w:rPr>
        <w:t>бюджета                          - 89317 руб.</w:t>
      </w:r>
    </w:p>
    <w:p w:rsidR="00FF401B" w:rsidRPr="00FF401B" w:rsidRDefault="00FF401B" w:rsidP="00FF401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401B">
        <w:rPr>
          <w:rFonts w:ascii="Times New Roman" w:eastAsia="Times New Roman" w:hAnsi="Times New Roman" w:cs="Times New Roman"/>
          <w:sz w:val="24"/>
          <w:szCs w:val="24"/>
        </w:rPr>
        <w:t>- целевые от Ц</w:t>
      </w:r>
      <w:r w:rsidR="00F9781A">
        <w:rPr>
          <w:rFonts w:ascii="Times New Roman" w:eastAsia="Times New Roman" w:hAnsi="Times New Roman" w:cs="Times New Roman"/>
          <w:sz w:val="24"/>
          <w:szCs w:val="24"/>
        </w:rPr>
        <w:t xml:space="preserve">ентра занятости населения </w:t>
      </w:r>
      <w:r w:rsidRPr="00FF401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9781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F401B">
        <w:rPr>
          <w:rFonts w:ascii="Times New Roman" w:eastAsia="Times New Roman" w:hAnsi="Times New Roman" w:cs="Times New Roman"/>
          <w:sz w:val="24"/>
          <w:szCs w:val="24"/>
        </w:rPr>
        <w:t>72690 руб.</w:t>
      </w:r>
    </w:p>
    <w:p w:rsidR="00FF401B" w:rsidRPr="00FF401B" w:rsidRDefault="00FF401B" w:rsidP="00FF401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401B">
        <w:rPr>
          <w:rFonts w:ascii="Times New Roman" w:eastAsia="Times New Roman" w:hAnsi="Times New Roman" w:cs="Times New Roman"/>
          <w:sz w:val="24"/>
          <w:szCs w:val="24"/>
        </w:rPr>
        <w:t>- благотворительные пожертвования от родителей       -  79011 руб. 55 коп., которые израсходованы на следующие нужды</w:t>
      </w:r>
      <w:proofErr w:type="gramStart"/>
      <w:r w:rsidRPr="00FF40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FF401B" w:rsidRPr="00FF401B" w:rsidRDefault="00FF401B" w:rsidP="00FF401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853"/>
      </w:tblGrid>
      <w:tr w:rsidR="00FF401B" w:rsidRPr="00FF401B" w:rsidTr="00F9781A">
        <w:tc>
          <w:tcPr>
            <w:tcW w:w="828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№ </w:t>
            </w:r>
            <w:proofErr w:type="gramStart"/>
            <w:r w:rsidRPr="00FF401B">
              <w:rPr>
                <w:sz w:val="24"/>
                <w:szCs w:val="24"/>
              </w:rPr>
              <w:t>п</w:t>
            </w:r>
            <w:proofErr w:type="gramEnd"/>
            <w:r w:rsidRPr="00FF401B">
              <w:rPr>
                <w:sz w:val="24"/>
                <w:szCs w:val="24"/>
              </w:rPr>
              <w:t>/п</w:t>
            </w:r>
          </w:p>
        </w:tc>
        <w:tc>
          <w:tcPr>
            <w:tcW w:w="3957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39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Сумма (руб.)</w:t>
            </w:r>
          </w:p>
        </w:tc>
        <w:tc>
          <w:tcPr>
            <w:tcW w:w="285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Примечание</w:t>
            </w:r>
          </w:p>
        </w:tc>
      </w:tr>
      <w:tr w:rsidR="00FF401B" w:rsidRPr="00FF401B" w:rsidTr="00F9781A">
        <w:tc>
          <w:tcPr>
            <w:tcW w:w="828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Учебные пособия по ФГОС (игры, игрушки)</w:t>
            </w:r>
          </w:p>
        </w:tc>
        <w:tc>
          <w:tcPr>
            <w:tcW w:w="239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392000,00</w:t>
            </w:r>
          </w:p>
        </w:tc>
        <w:tc>
          <w:tcPr>
            <w:tcW w:w="285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бюджет по ФГОС                                                           </w:t>
            </w:r>
          </w:p>
        </w:tc>
      </w:tr>
      <w:tr w:rsidR="00FF401B" w:rsidRPr="00FF401B" w:rsidTr="00F9781A">
        <w:tc>
          <w:tcPr>
            <w:tcW w:w="828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Продукты питания для детей</w:t>
            </w:r>
          </w:p>
        </w:tc>
        <w:tc>
          <w:tcPr>
            <w:tcW w:w="239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3513919,88</w:t>
            </w:r>
          </w:p>
        </w:tc>
        <w:tc>
          <w:tcPr>
            <w:tcW w:w="285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proofErr w:type="spellStart"/>
            <w:r w:rsidRPr="00FF401B">
              <w:rPr>
                <w:sz w:val="24"/>
                <w:szCs w:val="24"/>
              </w:rPr>
              <w:t>внебюджет</w:t>
            </w:r>
            <w:proofErr w:type="spellEnd"/>
            <w:r w:rsidRPr="00FF401B">
              <w:rPr>
                <w:sz w:val="24"/>
                <w:szCs w:val="24"/>
              </w:rPr>
              <w:t xml:space="preserve"> (родительская плата)                                  </w:t>
            </w:r>
          </w:p>
        </w:tc>
      </w:tr>
      <w:tr w:rsidR="00FF401B" w:rsidRPr="00FF401B" w:rsidTr="00F9781A">
        <w:tc>
          <w:tcPr>
            <w:tcW w:w="828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Приобретение моющих, чистящих и дезинфицирующих средств</w:t>
            </w:r>
          </w:p>
        </w:tc>
        <w:tc>
          <w:tcPr>
            <w:tcW w:w="239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138234,37</w:t>
            </w:r>
          </w:p>
        </w:tc>
        <w:tc>
          <w:tcPr>
            <w:tcW w:w="285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F401B">
              <w:rPr>
                <w:sz w:val="24"/>
                <w:szCs w:val="24"/>
              </w:rPr>
              <w:t>внебюджет</w:t>
            </w:r>
            <w:proofErr w:type="spellEnd"/>
            <w:r w:rsidRPr="00FF401B">
              <w:rPr>
                <w:sz w:val="24"/>
                <w:szCs w:val="24"/>
              </w:rPr>
              <w:t xml:space="preserve"> (родительская плата</w:t>
            </w:r>
            <w:proofErr w:type="gramEnd"/>
          </w:p>
        </w:tc>
      </w:tr>
      <w:tr w:rsidR="00FF401B" w:rsidRPr="00FF401B" w:rsidTr="00F9781A">
        <w:tc>
          <w:tcPr>
            <w:tcW w:w="828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4</w:t>
            </w:r>
          </w:p>
        </w:tc>
        <w:tc>
          <w:tcPr>
            <w:tcW w:w="3957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Приобретение плитки напольной, клея, линолеума для косметического ремонта в группах</w:t>
            </w:r>
          </w:p>
        </w:tc>
        <w:tc>
          <w:tcPr>
            <w:tcW w:w="239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16221,19</w:t>
            </w:r>
          </w:p>
        </w:tc>
        <w:tc>
          <w:tcPr>
            <w:tcW w:w="285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FF401B" w:rsidRPr="00FF401B" w:rsidTr="00F9781A">
        <w:tc>
          <w:tcPr>
            <w:tcW w:w="828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5</w:t>
            </w:r>
          </w:p>
        </w:tc>
        <w:tc>
          <w:tcPr>
            <w:tcW w:w="3957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Стульчики детские </w:t>
            </w:r>
          </w:p>
        </w:tc>
        <w:tc>
          <w:tcPr>
            <w:tcW w:w="239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14250,00</w:t>
            </w:r>
          </w:p>
        </w:tc>
        <w:tc>
          <w:tcPr>
            <w:tcW w:w="285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FF401B" w:rsidRPr="00FF401B" w:rsidTr="00F9781A">
        <w:tc>
          <w:tcPr>
            <w:tcW w:w="828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57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Запчасти для оборудования на пищеблоке (для замены, </w:t>
            </w:r>
            <w:proofErr w:type="gramStart"/>
            <w:r w:rsidRPr="00FF401B">
              <w:rPr>
                <w:sz w:val="24"/>
                <w:szCs w:val="24"/>
              </w:rPr>
              <w:t>вышедших</w:t>
            </w:r>
            <w:proofErr w:type="gramEnd"/>
            <w:r w:rsidRPr="00FF401B">
              <w:rPr>
                <w:sz w:val="24"/>
                <w:szCs w:val="24"/>
              </w:rPr>
              <w:t xml:space="preserve"> из строя)</w:t>
            </w:r>
          </w:p>
        </w:tc>
        <w:tc>
          <w:tcPr>
            <w:tcW w:w="239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22100,00</w:t>
            </w:r>
          </w:p>
        </w:tc>
        <w:tc>
          <w:tcPr>
            <w:tcW w:w="285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FF401B" w:rsidRPr="00FF401B" w:rsidTr="00F9781A">
        <w:tc>
          <w:tcPr>
            <w:tcW w:w="828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7</w:t>
            </w:r>
          </w:p>
        </w:tc>
        <w:tc>
          <w:tcPr>
            <w:tcW w:w="3957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Сантехническое оборудование</w:t>
            </w:r>
          </w:p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(бачок, арматура)</w:t>
            </w:r>
          </w:p>
        </w:tc>
        <w:tc>
          <w:tcPr>
            <w:tcW w:w="239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2724,00</w:t>
            </w:r>
          </w:p>
        </w:tc>
        <w:tc>
          <w:tcPr>
            <w:tcW w:w="285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FF401B" w:rsidRPr="00FF401B" w:rsidTr="00F9781A">
        <w:tc>
          <w:tcPr>
            <w:tcW w:w="828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8</w:t>
            </w:r>
          </w:p>
        </w:tc>
        <w:tc>
          <w:tcPr>
            <w:tcW w:w="3957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Пылесос</w:t>
            </w:r>
          </w:p>
        </w:tc>
        <w:tc>
          <w:tcPr>
            <w:tcW w:w="239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3900,00</w:t>
            </w:r>
          </w:p>
        </w:tc>
        <w:tc>
          <w:tcPr>
            <w:tcW w:w="285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FF401B" w:rsidRPr="00FF401B" w:rsidTr="00F9781A">
        <w:tc>
          <w:tcPr>
            <w:tcW w:w="828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9</w:t>
            </w:r>
          </w:p>
        </w:tc>
        <w:tc>
          <w:tcPr>
            <w:tcW w:w="3957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proofErr w:type="spellStart"/>
            <w:r w:rsidRPr="00FF401B">
              <w:rPr>
                <w:sz w:val="24"/>
                <w:szCs w:val="24"/>
              </w:rPr>
              <w:t>Эл</w:t>
            </w:r>
            <w:proofErr w:type="gramStart"/>
            <w:r w:rsidRPr="00FF401B">
              <w:rPr>
                <w:sz w:val="24"/>
                <w:szCs w:val="24"/>
              </w:rPr>
              <w:t>.л</w:t>
            </w:r>
            <w:proofErr w:type="gramEnd"/>
            <w:r w:rsidRPr="00FF401B">
              <w:rPr>
                <w:sz w:val="24"/>
                <w:szCs w:val="24"/>
              </w:rPr>
              <w:t>ампочки</w:t>
            </w:r>
            <w:proofErr w:type="spellEnd"/>
            <w:r w:rsidRPr="00FF401B">
              <w:rPr>
                <w:sz w:val="24"/>
                <w:szCs w:val="24"/>
              </w:rPr>
              <w:t>, диск-</w:t>
            </w:r>
            <w:proofErr w:type="spellStart"/>
            <w:r w:rsidRPr="00FF401B">
              <w:rPr>
                <w:sz w:val="24"/>
                <w:szCs w:val="24"/>
              </w:rPr>
              <w:t>флешка</w:t>
            </w:r>
            <w:proofErr w:type="spellEnd"/>
            <w:r w:rsidRPr="00FF401B">
              <w:rPr>
                <w:sz w:val="24"/>
                <w:szCs w:val="24"/>
              </w:rPr>
              <w:t>, тонер</w:t>
            </w:r>
          </w:p>
        </w:tc>
        <w:tc>
          <w:tcPr>
            <w:tcW w:w="239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11116,36</w:t>
            </w:r>
          </w:p>
        </w:tc>
        <w:tc>
          <w:tcPr>
            <w:tcW w:w="285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FF401B" w:rsidRPr="00FF401B" w:rsidTr="00F9781A">
        <w:tc>
          <w:tcPr>
            <w:tcW w:w="828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10</w:t>
            </w:r>
          </w:p>
        </w:tc>
        <w:tc>
          <w:tcPr>
            <w:tcW w:w="3957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Спецодежда</w:t>
            </w:r>
          </w:p>
        </w:tc>
        <w:tc>
          <w:tcPr>
            <w:tcW w:w="239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8700,00</w:t>
            </w:r>
          </w:p>
        </w:tc>
        <w:tc>
          <w:tcPr>
            <w:tcW w:w="285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благотворительные пожертвования от родителей       </w:t>
            </w:r>
          </w:p>
        </w:tc>
      </w:tr>
      <w:tr w:rsidR="00FF401B" w:rsidRPr="00FF401B" w:rsidTr="00F9781A">
        <w:tc>
          <w:tcPr>
            <w:tcW w:w="828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11</w:t>
            </w:r>
          </w:p>
        </w:tc>
        <w:tc>
          <w:tcPr>
            <w:tcW w:w="3957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Снегоуборщик  для организации рабочего места инвалида</w:t>
            </w:r>
          </w:p>
        </w:tc>
        <w:tc>
          <w:tcPr>
            <w:tcW w:w="239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72690,00</w:t>
            </w:r>
          </w:p>
        </w:tc>
        <w:tc>
          <w:tcPr>
            <w:tcW w:w="285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целевые от ЦЗН                                                               </w:t>
            </w:r>
          </w:p>
        </w:tc>
      </w:tr>
      <w:tr w:rsidR="00FF401B" w:rsidRPr="00FF401B" w:rsidTr="00F9781A">
        <w:tc>
          <w:tcPr>
            <w:tcW w:w="828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12</w:t>
            </w:r>
          </w:p>
        </w:tc>
        <w:tc>
          <w:tcPr>
            <w:tcW w:w="3957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 xml:space="preserve">Компенсация фактических расходов по питанию детей-сирот, детей </w:t>
            </w:r>
            <w:proofErr w:type="spellStart"/>
            <w:r w:rsidRPr="00FF401B">
              <w:rPr>
                <w:sz w:val="24"/>
                <w:szCs w:val="24"/>
              </w:rPr>
              <w:t>инвалдов</w:t>
            </w:r>
            <w:proofErr w:type="spellEnd"/>
          </w:p>
        </w:tc>
        <w:tc>
          <w:tcPr>
            <w:tcW w:w="239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54000,00</w:t>
            </w:r>
          </w:p>
        </w:tc>
        <w:tc>
          <w:tcPr>
            <w:tcW w:w="285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proofErr w:type="gramStart"/>
            <w:r w:rsidRPr="00FF401B">
              <w:rPr>
                <w:sz w:val="24"/>
                <w:szCs w:val="24"/>
              </w:rPr>
              <w:t>целевые</w:t>
            </w:r>
            <w:proofErr w:type="gramEnd"/>
            <w:r w:rsidRPr="00FF401B">
              <w:rPr>
                <w:sz w:val="24"/>
                <w:szCs w:val="24"/>
              </w:rPr>
              <w:t xml:space="preserve"> из м/бюджета                                                    </w:t>
            </w:r>
          </w:p>
        </w:tc>
      </w:tr>
      <w:tr w:rsidR="00FF401B" w:rsidRPr="00FF401B" w:rsidTr="00F9781A">
        <w:tc>
          <w:tcPr>
            <w:tcW w:w="828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13</w:t>
            </w:r>
          </w:p>
        </w:tc>
        <w:tc>
          <w:tcPr>
            <w:tcW w:w="3957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Материальная помощь детям-сиротам на приобретение одежды</w:t>
            </w:r>
          </w:p>
        </w:tc>
        <w:tc>
          <w:tcPr>
            <w:tcW w:w="239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6000,00</w:t>
            </w:r>
          </w:p>
          <w:p w:rsidR="00FF401B" w:rsidRPr="00FF401B" w:rsidRDefault="00FF401B" w:rsidP="00FF401B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proofErr w:type="gramStart"/>
            <w:r w:rsidRPr="00FF401B">
              <w:rPr>
                <w:sz w:val="24"/>
                <w:szCs w:val="24"/>
              </w:rPr>
              <w:t>целевые</w:t>
            </w:r>
            <w:proofErr w:type="gramEnd"/>
            <w:r w:rsidRPr="00FF401B">
              <w:rPr>
                <w:sz w:val="24"/>
                <w:szCs w:val="24"/>
              </w:rPr>
              <w:t xml:space="preserve"> из м/бюджета                                                    </w:t>
            </w:r>
          </w:p>
        </w:tc>
      </w:tr>
      <w:tr w:rsidR="00FF401B" w:rsidRPr="00FF401B" w:rsidTr="00F9781A">
        <w:tc>
          <w:tcPr>
            <w:tcW w:w="828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14</w:t>
            </w:r>
          </w:p>
        </w:tc>
        <w:tc>
          <w:tcPr>
            <w:tcW w:w="3957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Приобретение новогодних подарков для детей сотрудников</w:t>
            </w:r>
          </w:p>
        </w:tc>
        <w:tc>
          <w:tcPr>
            <w:tcW w:w="239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10920,00</w:t>
            </w:r>
          </w:p>
        </w:tc>
        <w:tc>
          <w:tcPr>
            <w:tcW w:w="285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proofErr w:type="gramStart"/>
            <w:r w:rsidRPr="00FF401B">
              <w:rPr>
                <w:sz w:val="24"/>
                <w:szCs w:val="24"/>
              </w:rPr>
              <w:t>целевые</w:t>
            </w:r>
            <w:proofErr w:type="gramEnd"/>
            <w:r w:rsidRPr="00FF401B">
              <w:rPr>
                <w:sz w:val="24"/>
                <w:szCs w:val="24"/>
              </w:rPr>
              <w:t xml:space="preserve"> из м/бюджета                                                    </w:t>
            </w:r>
          </w:p>
        </w:tc>
      </w:tr>
      <w:tr w:rsidR="00FF401B" w:rsidRPr="00FF401B" w:rsidTr="00F9781A">
        <w:tc>
          <w:tcPr>
            <w:tcW w:w="828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15</w:t>
            </w:r>
          </w:p>
        </w:tc>
        <w:tc>
          <w:tcPr>
            <w:tcW w:w="3957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Аварийный ремонт канализационных труб в подвале</w:t>
            </w:r>
          </w:p>
        </w:tc>
        <w:tc>
          <w:tcPr>
            <w:tcW w:w="239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18397,00</w:t>
            </w:r>
          </w:p>
        </w:tc>
        <w:tc>
          <w:tcPr>
            <w:tcW w:w="285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proofErr w:type="gramStart"/>
            <w:r w:rsidRPr="00FF401B">
              <w:rPr>
                <w:sz w:val="24"/>
                <w:szCs w:val="24"/>
              </w:rPr>
              <w:t>целевые</w:t>
            </w:r>
            <w:proofErr w:type="gramEnd"/>
            <w:r w:rsidRPr="00FF401B">
              <w:rPr>
                <w:sz w:val="24"/>
                <w:szCs w:val="24"/>
              </w:rPr>
              <w:t xml:space="preserve"> из м/бюджета                                                    </w:t>
            </w:r>
          </w:p>
        </w:tc>
      </w:tr>
      <w:tr w:rsidR="00FF401B" w:rsidRPr="00FF401B" w:rsidTr="00F9781A">
        <w:tc>
          <w:tcPr>
            <w:tcW w:w="828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  <w:r w:rsidRPr="00FF401B">
              <w:rPr>
                <w:sz w:val="24"/>
                <w:szCs w:val="24"/>
              </w:rPr>
              <w:t>4285172,80</w:t>
            </w:r>
          </w:p>
        </w:tc>
        <w:tc>
          <w:tcPr>
            <w:tcW w:w="2853" w:type="dxa"/>
          </w:tcPr>
          <w:p w:rsidR="00FF401B" w:rsidRPr="00FF401B" w:rsidRDefault="00FF401B" w:rsidP="00FF401B">
            <w:pPr>
              <w:rPr>
                <w:sz w:val="24"/>
                <w:szCs w:val="24"/>
              </w:rPr>
            </w:pPr>
          </w:p>
        </w:tc>
      </w:tr>
    </w:tbl>
    <w:p w:rsidR="00FF401B" w:rsidRPr="00FF401B" w:rsidRDefault="00FF401B" w:rsidP="00FF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839" w:rsidRPr="00FF401B" w:rsidRDefault="00476839" w:rsidP="00F2328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FC" w:rsidRDefault="00CE66FC" w:rsidP="00F2328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6FC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  <w:r w:rsidR="00717DA0" w:rsidRPr="00717DA0">
        <w:rPr>
          <w:rFonts w:ascii="Times New Roman" w:eastAsia="Times New Roman" w:hAnsi="Times New Roman" w:cs="Times New Roman"/>
          <w:sz w:val="24"/>
          <w:szCs w:val="24"/>
        </w:rPr>
        <w:t>годовой план работы за 201</w:t>
      </w:r>
      <w:r w:rsidR="00257B28">
        <w:rPr>
          <w:rFonts w:ascii="Times New Roman" w:eastAsia="Times New Roman" w:hAnsi="Times New Roman" w:cs="Times New Roman"/>
          <w:sz w:val="24"/>
          <w:szCs w:val="24"/>
        </w:rPr>
        <w:t>5</w:t>
      </w:r>
      <w:r w:rsidR="00717DA0" w:rsidRPr="00717DA0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257B28">
        <w:rPr>
          <w:rFonts w:ascii="Times New Roman" w:eastAsia="Times New Roman" w:hAnsi="Times New Roman" w:cs="Times New Roman"/>
          <w:sz w:val="24"/>
          <w:szCs w:val="24"/>
        </w:rPr>
        <w:t>6</w:t>
      </w:r>
      <w:r w:rsidR="00717DA0" w:rsidRPr="00717DA0">
        <w:rPr>
          <w:rFonts w:ascii="Times New Roman" w:eastAsia="Times New Roman" w:hAnsi="Times New Roman" w:cs="Times New Roman"/>
          <w:sz w:val="24"/>
          <w:szCs w:val="24"/>
        </w:rPr>
        <w:t xml:space="preserve"> учебный год </w:t>
      </w:r>
      <w:r w:rsidR="00FF401B">
        <w:rPr>
          <w:rFonts w:ascii="Times New Roman" w:eastAsia="Times New Roman" w:hAnsi="Times New Roman" w:cs="Times New Roman"/>
          <w:sz w:val="24"/>
          <w:szCs w:val="24"/>
        </w:rPr>
        <w:t>реализован</w:t>
      </w:r>
      <w:r w:rsidR="00F16A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7DA0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достижений отмечен в </w:t>
      </w:r>
      <w:proofErr w:type="spellStart"/>
      <w:r w:rsidR="00717DA0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717DA0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-образовательной деятельности, методической, </w:t>
      </w:r>
      <w:r w:rsidR="00F23289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административно-хозяйственной деятельности по оснащению и оборудовани</w:t>
      </w:r>
      <w:r w:rsidR="009F45A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23289">
        <w:rPr>
          <w:rFonts w:ascii="Times New Roman" w:eastAsia="Times New Roman" w:hAnsi="Times New Roman" w:cs="Times New Roman"/>
          <w:sz w:val="24"/>
          <w:szCs w:val="24"/>
        </w:rPr>
        <w:t xml:space="preserve"> территории учреждения. </w:t>
      </w:r>
    </w:p>
    <w:p w:rsidR="007F2D6F" w:rsidRDefault="007F2D6F" w:rsidP="00F2328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D6F" w:rsidRDefault="007F2D6F" w:rsidP="00F2328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D6F" w:rsidRDefault="007F2D6F" w:rsidP="00F2328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D6F" w:rsidRPr="007F2D6F" w:rsidRDefault="00933BB6" w:rsidP="00933BB6">
      <w:pPr>
        <w:pStyle w:val="af1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. </w:t>
      </w:r>
      <w:r w:rsidR="008726B3">
        <w:rPr>
          <w:rFonts w:eastAsia="Calibri"/>
          <w:lang w:eastAsia="en-US"/>
        </w:rPr>
        <w:t xml:space="preserve">Статистические показатели деятельности учреждения </w:t>
      </w:r>
    </w:p>
    <w:p w:rsidR="007F2D6F" w:rsidRPr="007F2D6F" w:rsidRDefault="00CB31BA" w:rsidP="00D4055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31B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</w:t>
      </w:r>
      <w:r w:rsidR="007F2D6F" w:rsidRPr="00CB31B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риказ </w:t>
      </w:r>
      <w:proofErr w:type="spellStart"/>
      <w:r w:rsidR="007F2D6F" w:rsidRPr="00CB31B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Минобрнауки</w:t>
      </w:r>
      <w:proofErr w:type="spellEnd"/>
      <w:r w:rsidR="007F2D6F" w:rsidRPr="00CB31B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России от 10.12.2013 N 1324 "Об утверждении показателей деятельности образовательной организации, подлежащей </w:t>
      </w:r>
      <w:proofErr w:type="spellStart"/>
      <w:r w:rsidR="007F2D6F" w:rsidRPr="00CB31B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самообследованию</w:t>
      </w:r>
      <w:proofErr w:type="spellEnd"/>
      <w:r w:rsidR="007F2D6F" w:rsidRPr="00CB31B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" (Зарегистрировано в Минюсте России 28.01.2014 N 31135)</w:t>
      </w: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239"/>
        <w:gridCol w:w="1549"/>
      </w:tblGrid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" w:name="Par43"/>
            <w:bookmarkEnd w:id="1"/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(10,5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235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(10,5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263 / 100%</w:t>
            </w:r>
          </w:p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35/ 13%</w:t>
            </w:r>
          </w:p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 (коррекции развития речи)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35/ 13%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35/ 13%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35/ 13%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дня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1.7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/ 73%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/ 73%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/ 27%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/ 27%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26/ 100%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/ 89%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/ 11%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                                                                                              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/ 4%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4/15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и </w:t>
            </w: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29 / 100%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/ 93%</w:t>
            </w:r>
          </w:p>
        </w:tc>
      </w:tr>
      <w:tr w:rsidR="007F2D6F" w:rsidRPr="007F2D6F" w:rsidTr="00E708AA">
        <w:trPr>
          <w:trHeight w:val="11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/ 10</w:t>
            </w:r>
          </w:p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человек/человек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Par163"/>
            <w:bookmarkEnd w:id="2"/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 кв. м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302,1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7F2D6F" w:rsidRPr="007F2D6F" w:rsidTr="007F2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D6F" w:rsidRPr="007F2D6F" w:rsidRDefault="007F2D6F" w:rsidP="007F2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2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7F2D6F" w:rsidRPr="007F2D6F" w:rsidRDefault="007F2D6F" w:rsidP="007F2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2D6F" w:rsidRPr="007F2D6F" w:rsidRDefault="007F2D6F" w:rsidP="007F2D6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2D6F" w:rsidRPr="00717DA0" w:rsidRDefault="007F2D6F" w:rsidP="00F2328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F2D6F" w:rsidRPr="00717DA0" w:rsidSect="00801BD3">
      <w:footerReference w:type="default" r:id="rId31"/>
      <w:pgSz w:w="11906" w:h="16838"/>
      <w:pgMar w:top="567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FE" w:rsidRDefault="00CC4BFE" w:rsidP="007D2F3F">
      <w:pPr>
        <w:spacing w:after="0" w:line="240" w:lineRule="auto"/>
      </w:pPr>
      <w:r>
        <w:separator/>
      </w:r>
    </w:p>
  </w:endnote>
  <w:endnote w:type="continuationSeparator" w:id="0">
    <w:p w:rsidR="00CC4BFE" w:rsidRDefault="00CC4BFE" w:rsidP="007D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28606"/>
      <w:docPartObj>
        <w:docPartGallery w:val="Page Numbers (Bottom of Page)"/>
        <w:docPartUnique/>
      </w:docPartObj>
    </w:sdtPr>
    <w:sdtContent>
      <w:p w:rsidR="00FF401B" w:rsidRDefault="00FF40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D02">
          <w:rPr>
            <w:noProof/>
          </w:rPr>
          <w:t>2</w:t>
        </w:r>
        <w:r>
          <w:fldChar w:fldCharType="end"/>
        </w:r>
      </w:p>
    </w:sdtContent>
  </w:sdt>
  <w:p w:rsidR="00FF401B" w:rsidRDefault="00FF40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FE" w:rsidRDefault="00CC4BFE" w:rsidP="007D2F3F">
      <w:pPr>
        <w:spacing w:after="0" w:line="240" w:lineRule="auto"/>
      </w:pPr>
      <w:r>
        <w:separator/>
      </w:r>
    </w:p>
  </w:footnote>
  <w:footnote w:type="continuationSeparator" w:id="0">
    <w:p w:rsidR="00CC4BFE" w:rsidRDefault="00CC4BFE" w:rsidP="007D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D74"/>
    <w:multiLevelType w:val="hybridMultilevel"/>
    <w:tmpl w:val="3900F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57C28"/>
    <w:multiLevelType w:val="hybridMultilevel"/>
    <w:tmpl w:val="DBDC0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07851"/>
    <w:multiLevelType w:val="hybridMultilevel"/>
    <w:tmpl w:val="02B2E516"/>
    <w:lvl w:ilvl="0" w:tplc="BAEEB8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618E7"/>
    <w:multiLevelType w:val="hybridMultilevel"/>
    <w:tmpl w:val="08B8B8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F60D43"/>
    <w:multiLevelType w:val="hybridMultilevel"/>
    <w:tmpl w:val="8E76B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BD6283"/>
    <w:multiLevelType w:val="hybridMultilevel"/>
    <w:tmpl w:val="E96EE6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4A08B9"/>
    <w:multiLevelType w:val="hybridMultilevel"/>
    <w:tmpl w:val="8A9C03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7CC74DB"/>
    <w:multiLevelType w:val="hybridMultilevel"/>
    <w:tmpl w:val="AE7AFE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48311E"/>
    <w:multiLevelType w:val="hybridMultilevel"/>
    <w:tmpl w:val="275088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E847CBF"/>
    <w:multiLevelType w:val="hybridMultilevel"/>
    <w:tmpl w:val="7F185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78"/>
    <w:rsid w:val="00000A10"/>
    <w:rsid w:val="000020A2"/>
    <w:rsid w:val="00002B7F"/>
    <w:rsid w:val="00003CED"/>
    <w:rsid w:val="00005E25"/>
    <w:rsid w:val="00011C22"/>
    <w:rsid w:val="00014A88"/>
    <w:rsid w:val="00015424"/>
    <w:rsid w:val="00016D0F"/>
    <w:rsid w:val="00026A42"/>
    <w:rsid w:val="0003606C"/>
    <w:rsid w:val="00042306"/>
    <w:rsid w:val="000428CC"/>
    <w:rsid w:val="0004337B"/>
    <w:rsid w:val="000444DD"/>
    <w:rsid w:val="00046133"/>
    <w:rsid w:val="00047E72"/>
    <w:rsid w:val="000517D7"/>
    <w:rsid w:val="00052C7E"/>
    <w:rsid w:val="00055701"/>
    <w:rsid w:val="00055ECA"/>
    <w:rsid w:val="0005639E"/>
    <w:rsid w:val="00057FE5"/>
    <w:rsid w:val="0006121E"/>
    <w:rsid w:val="0006441D"/>
    <w:rsid w:val="00064437"/>
    <w:rsid w:val="0006464F"/>
    <w:rsid w:val="00064DFA"/>
    <w:rsid w:val="00065DB2"/>
    <w:rsid w:val="00067251"/>
    <w:rsid w:val="00070137"/>
    <w:rsid w:val="00074CED"/>
    <w:rsid w:val="000765CE"/>
    <w:rsid w:val="00076CBC"/>
    <w:rsid w:val="000774CB"/>
    <w:rsid w:val="0008207A"/>
    <w:rsid w:val="00082F75"/>
    <w:rsid w:val="0008350D"/>
    <w:rsid w:val="0009189F"/>
    <w:rsid w:val="00091935"/>
    <w:rsid w:val="00092910"/>
    <w:rsid w:val="00094A70"/>
    <w:rsid w:val="00094DF6"/>
    <w:rsid w:val="00094E8D"/>
    <w:rsid w:val="00095F83"/>
    <w:rsid w:val="00096990"/>
    <w:rsid w:val="000A0810"/>
    <w:rsid w:val="000A0A05"/>
    <w:rsid w:val="000A109C"/>
    <w:rsid w:val="000A2A36"/>
    <w:rsid w:val="000A6173"/>
    <w:rsid w:val="000A7D82"/>
    <w:rsid w:val="000A7FEA"/>
    <w:rsid w:val="000B2096"/>
    <w:rsid w:val="000B2108"/>
    <w:rsid w:val="000B2CC5"/>
    <w:rsid w:val="000B4790"/>
    <w:rsid w:val="000B5F9C"/>
    <w:rsid w:val="000B7834"/>
    <w:rsid w:val="000C5D25"/>
    <w:rsid w:val="000C6B40"/>
    <w:rsid w:val="000D16C9"/>
    <w:rsid w:val="000D3829"/>
    <w:rsid w:val="000D38EA"/>
    <w:rsid w:val="000D435A"/>
    <w:rsid w:val="000D4D4D"/>
    <w:rsid w:val="000D6155"/>
    <w:rsid w:val="000D62FD"/>
    <w:rsid w:val="000D78AB"/>
    <w:rsid w:val="000E207E"/>
    <w:rsid w:val="000E21B3"/>
    <w:rsid w:val="000E2328"/>
    <w:rsid w:val="000E3AE8"/>
    <w:rsid w:val="000E406F"/>
    <w:rsid w:val="000E53F0"/>
    <w:rsid w:val="000E541F"/>
    <w:rsid w:val="000E78AB"/>
    <w:rsid w:val="000F0E9B"/>
    <w:rsid w:val="000F307F"/>
    <w:rsid w:val="000F5352"/>
    <w:rsid w:val="000F6EA6"/>
    <w:rsid w:val="00100093"/>
    <w:rsid w:val="00100102"/>
    <w:rsid w:val="001005C1"/>
    <w:rsid w:val="00100F6A"/>
    <w:rsid w:val="001026A5"/>
    <w:rsid w:val="00104570"/>
    <w:rsid w:val="00111110"/>
    <w:rsid w:val="00112DC9"/>
    <w:rsid w:val="00116C7A"/>
    <w:rsid w:val="00116F97"/>
    <w:rsid w:val="001204CF"/>
    <w:rsid w:val="001235C0"/>
    <w:rsid w:val="00123BE0"/>
    <w:rsid w:val="00124C89"/>
    <w:rsid w:val="0013056C"/>
    <w:rsid w:val="00131567"/>
    <w:rsid w:val="0013198F"/>
    <w:rsid w:val="00134D6D"/>
    <w:rsid w:val="001417AB"/>
    <w:rsid w:val="00143EBB"/>
    <w:rsid w:val="001443BB"/>
    <w:rsid w:val="00144CEC"/>
    <w:rsid w:val="00145CA5"/>
    <w:rsid w:val="0014767D"/>
    <w:rsid w:val="001504AA"/>
    <w:rsid w:val="00150E5F"/>
    <w:rsid w:val="0015579C"/>
    <w:rsid w:val="0015587D"/>
    <w:rsid w:val="00157E02"/>
    <w:rsid w:val="001611BC"/>
    <w:rsid w:val="00162615"/>
    <w:rsid w:val="001634CF"/>
    <w:rsid w:val="0016425A"/>
    <w:rsid w:val="00164565"/>
    <w:rsid w:val="00166F1E"/>
    <w:rsid w:val="00167534"/>
    <w:rsid w:val="00167A93"/>
    <w:rsid w:val="001734E3"/>
    <w:rsid w:val="00173CBC"/>
    <w:rsid w:val="00174E42"/>
    <w:rsid w:val="00176F21"/>
    <w:rsid w:val="00177BEF"/>
    <w:rsid w:val="001817E6"/>
    <w:rsid w:val="00181C8E"/>
    <w:rsid w:val="00182542"/>
    <w:rsid w:val="00184B68"/>
    <w:rsid w:val="00185E77"/>
    <w:rsid w:val="00186854"/>
    <w:rsid w:val="00191DF9"/>
    <w:rsid w:val="001920D4"/>
    <w:rsid w:val="0019604A"/>
    <w:rsid w:val="00197034"/>
    <w:rsid w:val="001A2556"/>
    <w:rsid w:val="001A3BAB"/>
    <w:rsid w:val="001A4CB0"/>
    <w:rsid w:val="001A57AC"/>
    <w:rsid w:val="001A7D05"/>
    <w:rsid w:val="001A7E45"/>
    <w:rsid w:val="001B1049"/>
    <w:rsid w:val="001B17D0"/>
    <w:rsid w:val="001B1B39"/>
    <w:rsid w:val="001B35E9"/>
    <w:rsid w:val="001B48E1"/>
    <w:rsid w:val="001B7DFE"/>
    <w:rsid w:val="001C3C0A"/>
    <w:rsid w:val="001C4222"/>
    <w:rsid w:val="001C58A4"/>
    <w:rsid w:val="001D11D4"/>
    <w:rsid w:val="001D14AA"/>
    <w:rsid w:val="001D415F"/>
    <w:rsid w:val="001D4C67"/>
    <w:rsid w:val="001D6B20"/>
    <w:rsid w:val="001D7647"/>
    <w:rsid w:val="001E2F28"/>
    <w:rsid w:val="001E378F"/>
    <w:rsid w:val="001E4276"/>
    <w:rsid w:val="001E6309"/>
    <w:rsid w:val="001E6C67"/>
    <w:rsid w:val="001F0F2E"/>
    <w:rsid w:val="001F2194"/>
    <w:rsid w:val="001F4892"/>
    <w:rsid w:val="001F51F1"/>
    <w:rsid w:val="00200876"/>
    <w:rsid w:val="00200902"/>
    <w:rsid w:val="00200A7E"/>
    <w:rsid w:val="00200AC8"/>
    <w:rsid w:val="0020189B"/>
    <w:rsid w:val="00202F70"/>
    <w:rsid w:val="002030EF"/>
    <w:rsid w:val="002037BE"/>
    <w:rsid w:val="00205872"/>
    <w:rsid w:val="00206CCD"/>
    <w:rsid w:val="00211E4F"/>
    <w:rsid w:val="00215C83"/>
    <w:rsid w:val="00217A1C"/>
    <w:rsid w:val="002236EF"/>
    <w:rsid w:val="00223EE7"/>
    <w:rsid w:val="002275C3"/>
    <w:rsid w:val="00227982"/>
    <w:rsid w:val="00230F8E"/>
    <w:rsid w:val="002327AD"/>
    <w:rsid w:val="00234185"/>
    <w:rsid w:val="00235ECC"/>
    <w:rsid w:val="002406B1"/>
    <w:rsid w:val="00245545"/>
    <w:rsid w:val="002474BC"/>
    <w:rsid w:val="00247F14"/>
    <w:rsid w:val="00250371"/>
    <w:rsid w:val="002506D0"/>
    <w:rsid w:val="002508B4"/>
    <w:rsid w:val="0025196D"/>
    <w:rsid w:val="00256D98"/>
    <w:rsid w:val="0025796F"/>
    <w:rsid w:val="00257B28"/>
    <w:rsid w:val="002609B2"/>
    <w:rsid w:val="00260F5B"/>
    <w:rsid w:val="00261941"/>
    <w:rsid w:val="00261DAF"/>
    <w:rsid w:val="00261DF5"/>
    <w:rsid w:val="00262FC1"/>
    <w:rsid w:val="00264E1C"/>
    <w:rsid w:val="00265C30"/>
    <w:rsid w:val="00270AB9"/>
    <w:rsid w:val="00272A76"/>
    <w:rsid w:val="00273C13"/>
    <w:rsid w:val="00273C81"/>
    <w:rsid w:val="00275797"/>
    <w:rsid w:val="00277A56"/>
    <w:rsid w:val="0028290E"/>
    <w:rsid w:val="00283403"/>
    <w:rsid w:val="00290CDF"/>
    <w:rsid w:val="00291433"/>
    <w:rsid w:val="002949EB"/>
    <w:rsid w:val="002965DF"/>
    <w:rsid w:val="002A152E"/>
    <w:rsid w:val="002A1FA9"/>
    <w:rsid w:val="002A4B99"/>
    <w:rsid w:val="002A4DF7"/>
    <w:rsid w:val="002A6458"/>
    <w:rsid w:val="002A7007"/>
    <w:rsid w:val="002A7117"/>
    <w:rsid w:val="002B1E46"/>
    <w:rsid w:val="002B1F28"/>
    <w:rsid w:val="002B21C9"/>
    <w:rsid w:val="002B5896"/>
    <w:rsid w:val="002B774F"/>
    <w:rsid w:val="002C01E0"/>
    <w:rsid w:val="002C0606"/>
    <w:rsid w:val="002C158B"/>
    <w:rsid w:val="002C166E"/>
    <w:rsid w:val="002C1C42"/>
    <w:rsid w:val="002C2D84"/>
    <w:rsid w:val="002C2E9A"/>
    <w:rsid w:val="002C4478"/>
    <w:rsid w:val="002C4B74"/>
    <w:rsid w:val="002C6D5D"/>
    <w:rsid w:val="002D351E"/>
    <w:rsid w:val="002D429D"/>
    <w:rsid w:val="002D42BA"/>
    <w:rsid w:val="002D439A"/>
    <w:rsid w:val="002D4D99"/>
    <w:rsid w:val="002D5222"/>
    <w:rsid w:val="002D58DF"/>
    <w:rsid w:val="002D5C31"/>
    <w:rsid w:val="002E0796"/>
    <w:rsid w:val="002E1E64"/>
    <w:rsid w:val="002F06CD"/>
    <w:rsid w:val="002F1236"/>
    <w:rsid w:val="002F416B"/>
    <w:rsid w:val="00300276"/>
    <w:rsid w:val="0030254B"/>
    <w:rsid w:val="0030374E"/>
    <w:rsid w:val="00306435"/>
    <w:rsid w:val="00306E98"/>
    <w:rsid w:val="003103AB"/>
    <w:rsid w:val="0031119B"/>
    <w:rsid w:val="003145C1"/>
    <w:rsid w:val="003149E4"/>
    <w:rsid w:val="00315013"/>
    <w:rsid w:val="00317739"/>
    <w:rsid w:val="00325418"/>
    <w:rsid w:val="00326A50"/>
    <w:rsid w:val="00332304"/>
    <w:rsid w:val="003340F6"/>
    <w:rsid w:val="00335B1B"/>
    <w:rsid w:val="003364E9"/>
    <w:rsid w:val="003404D3"/>
    <w:rsid w:val="00347B0A"/>
    <w:rsid w:val="00350AE0"/>
    <w:rsid w:val="00352563"/>
    <w:rsid w:val="00352B5B"/>
    <w:rsid w:val="003532E2"/>
    <w:rsid w:val="0035495B"/>
    <w:rsid w:val="00355296"/>
    <w:rsid w:val="00355E8A"/>
    <w:rsid w:val="0035727C"/>
    <w:rsid w:val="00357DA5"/>
    <w:rsid w:val="00360268"/>
    <w:rsid w:val="00360B98"/>
    <w:rsid w:val="0036211E"/>
    <w:rsid w:val="00362556"/>
    <w:rsid w:val="00362BD7"/>
    <w:rsid w:val="00363920"/>
    <w:rsid w:val="003672F8"/>
    <w:rsid w:val="003676B1"/>
    <w:rsid w:val="00373F96"/>
    <w:rsid w:val="00374D19"/>
    <w:rsid w:val="00377984"/>
    <w:rsid w:val="00380EEB"/>
    <w:rsid w:val="00381682"/>
    <w:rsid w:val="003816F3"/>
    <w:rsid w:val="00383F1A"/>
    <w:rsid w:val="00384958"/>
    <w:rsid w:val="003851DD"/>
    <w:rsid w:val="00386EF8"/>
    <w:rsid w:val="0038742B"/>
    <w:rsid w:val="00387574"/>
    <w:rsid w:val="00390C15"/>
    <w:rsid w:val="00392976"/>
    <w:rsid w:val="00392F4D"/>
    <w:rsid w:val="00393D54"/>
    <w:rsid w:val="003942EF"/>
    <w:rsid w:val="003960C6"/>
    <w:rsid w:val="003A0084"/>
    <w:rsid w:val="003A241C"/>
    <w:rsid w:val="003A464D"/>
    <w:rsid w:val="003A508D"/>
    <w:rsid w:val="003A5A3B"/>
    <w:rsid w:val="003A648C"/>
    <w:rsid w:val="003B09FC"/>
    <w:rsid w:val="003B1EDE"/>
    <w:rsid w:val="003B5518"/>
    <w:rsid w:val="003C06D4"/>
    <w:rsid w:val="003C0EC9"/>
    <w:rsid w:val="003C27ED"/>
    <w:rsid w:val="003C3A6E"/>
    <w:rsid w:val="003C4466"/>
    <w:rsid w:val="003C5E21"/>
    <w:rsid w:val="003C6B4F"/>
    <w:rsid w:val="003C7D77"/>
    <w:rsid w:val="003D2F3B"/>
    <w:rsid w:val="003D3096"/>
    <w:rsid w:val="003D4157"/>
    <w:rsid w:val="003D4F7F"/>
    <w:rsid w:val="003D5287"/>
    <w:rsid w:val="003D5DBC"/>
    <w:rsid w:val="003D71C5"/>
    <w:rsid w:val="003D7EB1"/>
    <w:rsid w:val="003E3B0E"/>
    <w:rsid w:val="003E3F9D"/>
    <w:rsid w:val="003E4951"/>
    <w:rsid w:val="003E4E7B"/>
    <w:rsid w:val="003E5C99"/>
    <w:rsid w:val="003E666D"/>
    <w:rsid w:val="003E6C17"/>
    <w:rsid w:val="003E7151"/>
    <w:rsid w:val="003F00A4"/>
    <w:rsid w:val="003F159F"/>
    <w:rsid w:val="003F3C50"/>
    <w:rsid w:val="003F41D8"/>
    <w:rsid w:val="003F446F"/>
    <w:rsid w:val="003F57D4"/>
    <w:rsid w:val="00400AA8"/>
    <w:rsid w:val="004015DA"/>
    <w:rsid w:val="00402B05"/>
    <w:rsid w:val="00403789"/>
    <w:rsid w:val="004101F2"/>
    <w:rsid w:val="004126CE"/>
    <w:rsid w:val="004155CE"/>
    <w:rsid w:val="00416675"/>
    <w:rsid w:val="00416FCC"/>
    <w:rsid w:val="00420164"/>
    <w:rsid w:val="00421A8E"/>
    <w:rsid w:val="00422BCB"/>
    <w:rsid w:val="00423BB5"/>
    <w:rsid w:val="0042634E"/>
    <w:rsid w:val="00432521"/>
    <w:rsid w:val="0043270C"/>
    <w:rsid w:val="004344F3"/>
    <w:rsid w:val="00436E7E"/>
    <w:rsid w:val="00441729"/>
    <w:rsid w:val="004427D1"/>
    <w:rsid w:val="00444E2F"/>
    <w:rsid w:val="00451A28"/>
    <w:rsid w:val="004533C8"/>
    <w:rsid w:val="004555BE"/>
    <w:rsid w:val="004558AF"/>
    <w:rsid w:val="004561BE"/>
    <w:rsid w:val="00461A75"/>
    <w:rsid w:val="0046221D"/>
    <w:rsid w:val="00463699"/>
    <w:rsid w:val="00463FD7"/>
    <w:rsid w:val="00465241"/>
    <w:rsid w:val="004657C1"/>
    <w:rsid w:val="00466DE1"/>
    <w:rsid w:val="00467504"/>
    <w:rsid w:val="00470074"/>
    <w:rsid w:val="00470989"/>
    <w:rsid w:val="00471977"/>
    <w:rsid w:val="004743BB"/>
    <w:rsid w:val="004748CD"/>
    <w:rsid w:val="0047514A"/>
    <w:rsid w:val="00476839"/>
    <w:rsid w:val="00480B20"/>
    <w:rsid w:val="0048333E"/>
    <w:rsid w:val="004843D4"/>
    <w:rsid w:val="00484CD2"/>
    <w:rsid w:val="00484F58"/>
    <w:rsid w:val="00486741"/>
    <w:rsid w:val="004902B5"/>
    <w:rsid w:val="00491467"/>
    <w:rsid w:val="004914A7"/>
    <w:rsid w:val="004919BA"/>
    <w:rsid w:val="004931A1"/>
    <w:rsid w:val="00493D7A"/>
    <w:rsid w:val="00494AB4"/>
    <w:rsid w:val="00495802"/>
    <w:rsid w:val="004962F0"/>
    <w:rsid w:val="0049781F"/>
    <w:rsid w:val="004A0C33"/>
    <w:rsid w:val="004A1F40"/>
    <w:rsid w:val="004A2B8E"/>
    <w:rsid w:val="004A3719"/>
    <w:rsid w:val="004A3DFD"/>
    <w:rsid w:val="004A790B"/>
    <w:rsid w:val="004B0AEF"/>
    <w:rsid w:val="004B384C"/>
    <w:rsid w:val="004B3AA7"/>
    <w:rsid w:val="004B4DB9"/>
    <w:rsid w:val="004B5193"/>
    <w:rsid w:val="004B5452"/>
    <w:rsid w:val="004C60AF"/>
    <w:rsid w:val="004D0623"/>
    <w:rsid w:val="004D1D4B"/>
    <w:rsid w:val="004D1D9E"/>
    <w:rsid w:val="004D2FAF"/>
    <w:rsid w:val="004D379B"/>
    <w:rsid w:val="004D3B53"/>
    <w:rsid w:val="004D5D02"/>
    <w:rsid w:val="004D5E53"/>
    <w:rsid w:val="004D737B"/>
    <w:rsid w:val="004E0125"/>
    <w:rsid w:val="004E01D7"/>
    <w:rsid w:val="004E0BBC"/>
    <w:rsid w:val="004E1102"/>
    <w:rsid w:val="004E3811"/>
    <w:rsid w:val="004E494E"/>
    <w:rsid w:val="004E6146"/>
    <w:rsid w:val="004E6A86"/>
    <w:rsid w:val="004F0BB7"/>
    <w:rsid w:val="004F22F3"/>
    <w:rsid w:val="004F3279"/>
    <w:rsid w:val="004F41C0"/>
    <w:rsid w:val="004F5D20"/>
    <w:rsid w:val="004F6578"/>
    <w:rsid w:val="004F727E"/>
    <w:rsid w:val="004F7308"/>
    <w:rsid w:val="005004E2"/>
    <w:rsid w:val="00500723"/>
    <w:rsid w:val="005039E5"/>
    <w:rsid w:val="00504F76"/>
    <w:rsid w:val="00505142"/>
    <w:rsid w:val="00511A9F"/>
    <w:rsid w:val="00512C2B"/>
    <w:rsid w:val="0051410E"/>
    <w:rsid w:val="0051413B"/>
    <w:rsid w:val="0051670C"/>
    <w:rsid w:val="00522916"/>
    <w:rsid w:val="00522C52"/>
    <w:rsid w:val="00527469"/>
    <w:rsid w:val="005316A5"/>
    <w:rsid w:val="005320EF"/>
    <w:rsid w:val="00533829"/>
    <w:rsid w:val="00544F8B"/>
    <w:rsid w:val="00545784"/>
    <w:rsid w:val="00545C9D"/>
    <w:rsid w:val="00547B4F"/>
    <w:rsid w:val="00550397"/>
    <w:rsid w:val="005529FA"/>
    <w:rsid w:val="00552EDD"/>
    <w:rsid w:val="00553448"/>
    <w:rsid w:val="00555523"/>
    <w:rsid w:val="0056396F"/>
    <w:rsid w:val="00564B4F"/>
    <w:rsid w:val="0056541D"/>
    <w:rsid w:val="00570DD9"/>
    <w:rsid w:val="00574810"/>
    <w:rsid w:val="00575CB7"/>
    <w:rsid w:val="00576FFF"/>
    <w:rsid w:val="005771F7"/>
    <w:rsid w:val="00577560"/>
    <w:rsid w:val="00577888"/>
    <w:rsid w:val="00580549"/>
    <w:rsid w:val="00582993"/>
    <w:rsid w:val="0058300C"/>
    <w:rsid w:val="00583EA0"/>
    <w:rsid w:val="00590C1A"/>
    <w:rsid w:val="00590E7B"/>
    <w:rsid w:val="00591598"/>
    <w:rsid w:val="005917C8"/>
    <w:rsid w:val="0059196A"/>
    <w:rsid w:val="00591DDE"/>
    <w:rsid w:val="005951A1"/>
    <w:rsid w:val="005A10E4"/>
    <w:rsid w:val="005A1CB6"/>
    <w:rsid w:val="005A25DF"/>
    <w:rsid w:val="005A2D11"/>
    <w:rsid w:val="005A33DF"/>
    <w:rsid w:val="005A37FF"/>
    <w:rsid w:val="005A3AB5"/>
    <w:rsid w:val="005A71E1"/>
    <w:rsid w:val="005B060A"/>
    <w:rsid w:val="005B0701"/>
    <w:rsid w:val="005B08A0"/>
    <w:rsid w:val="005B138C"/>
    <w:rsid w:val="005B4002"/>
    <w:rsid w:val="005B5B2B"/>
    <w:rsid w:val="005B5F0F"/>
    <w:rsid w:val="005C049D"/>
    <w:rsid w:val="005C0B5E"/>
    <w:rsid w:val="005D116B"/>
    <w:rsid w:val="005D214B"/>
    <w:rsid w:val="005D4355"/>
    <w:rsid w:val="005E07E7"/>
    <w:rsid w:val="005E09B9"/>
    <w:rsid w:val="005E0E8A"/>
    <w:rsid w:val="005E20EE"/>
    <w:rsid w:val="005E2106"/>
    <w:rsid w:val="005E45CD"/>
    <w:rsid w:val="005E5682"/>
    <w:rsid w:val="005E59F4"/>
    <w:rsid w:val="005E668E"/>
    <w:rsid w:val="005F015C"/>
    <w:rsid w:val="005F0EC1"/>
    <w:rsid w:val="005F0FC6"/>
    <w:rsid w:val="005F3F39"/>
    <w:rsid w:val="005F652D"/>
    <w:rsid w:val="005F7450"/>
    <w:rsid w:val="005F7531"/>
    <w:rsid w:val="005F783C"/>
    <w:rsid w:val="00600F84"/>
    <w:rsid w:val="00603456"/>
    <w:rsid w:val="006036BB"/>
    <w:rsid w:val="00605B9E"/>
    <w:rsid w:val="00607BFE"/>
    <w:rsid w:val="0061269F"/>
    <w:rsid w:val="006135D7"/>
    <w:rsid w:val="006140FE"/>
    <w:rsid w:val="00620226"/>
    <w:rsid w:val="00620493"/>
    <w:rsid w:val="00621B54"/>
    <w:rsid w:val="00621CB8"/>
    <w:rsid w:val="00623D52"/>
    <w:rsid w:val="0062448D"/>
    <w:rsid w:val="00625878"/>
    <w:rsid w:val="00625ADD"/>
    <w:rsid w:val="00626700"/>
    <w:rsid w:val="00630012"/>
    <w:rsid w:val="00630AF6"/>
    <w:rsid w:val="00635739"/>
    <w:rsid w:val="00640A37"/>
    <w:rsid w:val="00640C51"/>
    <w:rsid w:val="0064115E"/>
    <w:rsid w:val="006416E0"/>
    <w:rsid w:val="00641847"/>
    <w:rsid w:val="0064262C"/>
    <w:rsid w:val="006448CA"/>
    <w:rsid w:val="00644C56"/>
    <w:rsid w:val="00645802"/>
    <w:rsid w:val="006460A1"/>
    <w:rsid w:val="006475EA"/>
    <w:rsid w:val="006536C8"/>
    <w:rsid w:val="0065406F"/>
    <w:rsid w:val="0065562C"/>
    <w:rsid w:val="006616AC"/>
    <w:rsid w:val="00661AD6"/>
    <w:rsid w:val="00665BA1"/>
    <w:rsid w:val="00666999"/>
    <w:rsid w:val="00666BD9"/>
    <w:rsid w:val="00667457"/>
    <w:rsid w:val="006775DE"/>
    <w:rsid w:val="00680C9E"/>
    <w:rsid w:val="00681FF0"/>
    <w:rsid w:val="00682D14"/>
    <w:rsid w:val="006832E5"/>
    <w:rsid w:val="00686044"/>
    <w:rsid w:val="006872DE"/>
    <w:rsid w:val="00687527"/>
    <w:rsid w:val="00691B3E"/>
    <w:rsid w:val="0069422E"/>
    <w:rsid w:val="0069540D"/>
    <w:rsid w:val="006968C8"/>
    <w:rsid w:val="006A04C9"/>
    <w:rsid w:val="006A772C"/>
    <w:rsid w:val="006A77F8"/>
    <w:rsid w:val="006A79FA"/>
    <w:rsid w:val="006B06C7"/>
    <w:rsid w:val="006B0E27"/>
    <w:rsid w:val="006B2100"/>
    <w:rsid w:val="006B2846"/>
    <w:rsid w:val="006B5BB3"/>
    <w:rsid w:val="006B7318"/>
    <w:rsid w:val="006C33F0"/>
    <w:rsid w:val="006C5F5D"/>
    <w:rsid w:val="006C6EC3"/>
    <w:rsid w:val="006C7702"/>
    <w:rsid w:val="006D03D9"/>
    <w:rsid w:val="006D2F25"/>
    <w:rsid w:val="006D5887"/>
    <w:rsid w:val="006D5ABC"/>
    <w:rsid w:val="006E60AD"/>
    <w:rsid w:val="006E63B8"/>
    <w:rsid w:val="006F19BD"/>
    <w:rsid w:val="006F2279"/>
    <w:rsid w:val="006F2E2F"/>
    <w:rsid w:val="006F3875"/>
    <w:rsid w:val="006F4675"/>
    <w:rsid w:val="006F52BF"/>
    <w:rsid w:val="006F56C2"/>
    <w:rsid w:val="006F731A"/>
    <w:rsid w:val="006F73D6"/>
    <w:rsid w:val="006F79D1"/>
    <w:rsid w:val="00700459"/>
    <w:rsid w:val="00700A51"/>
    <w:rsid w:val="00705DCE"/>
    <w:rsid w:val="00705F73"/>
    <w:rsid w:val="007115B2"/>
    <w:rsid w:val="00712A96"/>
    <w:rsid w:val="00715E85"/>
    <w:rsid w:val="00716F3E"/>
    <w:rsid w:val="0071763D"/>
    <w:rsid w:val="00717BFC"/>
    <w:rsid w:val="00717DA0"/>
    <w:rsid w:val="00722C5C"/>
    <w:rsid w:val="00723BB7"/>
    <w:rsid w:val="007242B8"/>
    <w:rsid w:val="007252D0"/>
    <w:rsid w:val="007263CC"/>
    <w:rsid w:val="007301F8"/>
    <w:rsid w:val="0073077A"/>
    <w:rsid w:val="00732191"/>
    <w:rsid w:val="00732DAA"/>
    <w:rsid w:val="007342DB"/>
    <w:rsid w:val="00735437"/>
    <w:rsid w:val="0073638A"/>
    <w:rsid w:val="00740BCC"/>
    <w:rsid w:val="00741798"/>
    <w:rsid w:val="007417A4"/>
    <w:rsid w:val="0074268A"/>
    <w:rsid w:val="00743011"/>
    <w:rsid w:val="00743375"/>
    <w:rsid w:val="00743942"/>
    <w:rsid w:val="00744A9E"/>
    <w:rsid w:val="00752468"/>
    <w:rsid w:val="00752D08"/>
    <w:rsid w:val="00753138"/>
    <w:rsid w:val="00753489"/>
    <w:rsid w:val="00753F9E"/>
    <w:rsid w:val="0075505B"/>
    <w:rsid w:val="00756026"/>
    <w:rsid w:val="00756882"/>
    <w:rsid w:val="00756BA8"/>
    <w:rsid w:val="00756EEE"/>
    <w:rsid w:val="00761B44"/>
    <w:rsid w:val="0076345D"/>
    <w:rsid w:val="0076516E"/>
    <w:rsid w:val="007675FE"/>
    <w:rsid w:val="00772FF7"/>
    <w:rsid w:val="007736AC"/>
    <w:rsid w:val="007736F8"/>
    <w:rsid w:val="007738DB"/>
    <w:rsid w:val="00775006"/>
    <w:rsid w:val="007755DE"/>
    <w:rsid w:val="007759AB"/>
    <w:rsid w:val="00777AB2"/>
    <w:rsid w:val="00777B7B"/>
    <w:rsid w:val="00784DC6"/>
    <w:rsid w:val="0079020D"/>
    <w:rsid w:val="00790522"/>
    <w:rsid w:val="00791C52"/>
    <w:rsid w:val="00792CCA"/>
    <w:rsid w:val="00793B83"/>
    <w:rsid w:val="007954EC"/>
    <w:rsid w:val="007959BD"/>
    <w:rsid w:val="00795F0D"/>
    <w:rsid w:val="00796018"/>
    <w:rsid w:val="007961A2"/>
    <w:rsid w:val="00797960"/>
    <w:rsid w:val="00797A9C"/>
    <w:rsid w:val="00797C48"/>
    <w:rsid w:val="007A26FA"/>
    <w:rsid w:val="007A2999"/>
    <w:rsid w:val="007A3AAB"/>
    <w:rsid w:val="007A4583"/>
    <w:rsid w:val="007A5139"/>
    <w:rsid w:val="007B0072"/>
    <w:rsid w:val="007B06F5"/>
    <w:rsid w:val="007B11FC"/>
    <w:rsid w:val="007B4D07"/>
    <w:rsid w:val="007B6688"/>
    <w:rsid w:val="007C2E71"/>
    <w:rsid w:val="007C2FE6"/>
    <w:rsid w:val="007C5A7A"/>
    <w:rsid w:val="007C7BD7"/>
    <w:rsid w:val="007D0C9F"/>
    <w:rsid w:val="007D2F3F"/>
    <w:rsid w:val="007D6F59"/>
    <w:rsid w:val="007E0828"/>
    <w:rsid w:val="007E0A32"/>
    <w:rsid w:val="007E17F8"/>
    <w:rsid w:val="007E1AE8"/>
    <w:rsid w:val="007E2E16"/>
    <w:rsid w:val="007E2F4F"/>
    <w:rsid w:val="007E4678"/>
    <w:rsid w:val="007E5B26"/>
    <w:rsid w:val="007E748A"/>
    <w:rsid w:val="007E75BE"/>
    <w:rsid w:val="007F0CFE"/>
    <w:rsid w:val="007F106C"/>
    <w:rsid w:val="007F2D6F"/>
    <w:rsid w:val="007F323D"/>
    <w:rsid w:val="007F4F77"/>
    <w:rsid w:val="007F5AAA"/>
    <w:rsid w:val="007F5D44"/>
    <w:rsid w:val="007F5E7F"/>
    <w:rsid w:val="007F79DA"/>
    <w:rsid w:val="007F79F8"/>
    <w:rsid w:val="007F7E44"/>
    <w:rsid w:val="008000D8"/>
    <w:rsid w:val="00800934"/>
    <w:rsid w:val="00800B23"/>
    <w:rsid w:val="00801BD3"/>
    <w:rsid w:val="008020AB"/>
    <w:rsid w:val="00802628"/>
    <w:rsid w:val="0080287E"/>
    <w:rsid w:val="00802A14"/>
    <w:rsid w:val="00803BD5"/>
    <w:rsid w:val="0080435B"/>
    <w:rsid w:val="008059A5"/>
    <w:rsid w:val="00806427"/>
    <w:rsid w:val="008068F3"/>
    <w:rsid w:val="00814258"/>
    <w:rsid w:val="008145FA"/>
    <w:rsid w:val="00815A3B"/>
    <w:rsid w:val="008175E7"/>
    <w:rsid w:val="00817781"/>
    <w:rsid w:val="00821643"/>
    <w:rsid w:val="00822339"/>
    <w:rsid w:val="00825ABA"/>
    <w:rsid w:val="00826CFB"/>
    <w:rsid w:val="00831B1C"/>
    <w:rsid w:val="00832C64"/>
    <w:rsid w:val="00834975"/>
    <w:rsid w:val="00842176"/>
    <w:rsid w:val="00843224"/>
    <w:rsid w:val="0084427A"/>
    <w:rsid w:val="00845611"/>
    <w:rsid w:val="008466E3"/>
    <w:rsid w:val="00847387"/>
    <w:rsid w:val="00850B1A"/>
    <w:rsid w:val="00853AA1"/>
    <w:rsid w:val="00854A28"/>
    <w:rsid w:val="00854CE1"/>
    <w:rsid w:val="00856563"/>
    <w:rsid w:val="00856FE4"/>
    <w:rsid w:val="008574FF"/>
    <w:rsid w:val="00857646"/>
    <w:rsid w:val="00860662"/>
    <w:rsid w:val="00863700"/>
    <w:rsid w:val="00866392"/>
    <w:rsid w:val="008663F5"/>
    <w:rsid w:val="008678A3"/>
    <w:rsid w:val="0087173A"/>
    <w:rsid w:val="008726B3"/>
    <w:rsid w:val="00874F98"/>
    <w:rsid w:val="00875286"/>
    <w:rsid w:val="008765D3"/>
    <w:rsid w:val="0088289F"/>
    <w:rsid w:val="00885B32"/>
    <w:rsid w:val="0089126F"/>
    <w:rsid w:val="00895110"/>
    <w:rsid w:val="00895C3D"/>
    <w:rsid w:val="00895EF6"/>
    <w:rsid w:val="00896AC2"/>
    <w:rsid w:val="00896CB3"/>
    <w:rsid w:val="008A1570"/>
    <w:rsid w:val="008A157B"/>
    <w:rsid w:val="008A4D3F"/>
    <w:rsid w:val="008A4EA3"/>
    <w:rsid w:val="008A52FE"/>
    <w:rsid w:val="008A6D4B"/>
    <w:rsid w:val="008B048E"/>
    <w:rsid w:val="008B272A"/>
    <w:rsid w:val="008B5DD0"/>
    <w:rsid w:val="008B62AD"/>
    <w:rsid w:val="008B62FB"/>
    <w:rsid w:val="008B64C4"/>
    <w:rsid w:val="008B730F"/>
    <w:rsid w:val="008B7BAD"/>
    <w:rsid w:val="008C1AC0"/>
    <w:rsid w:val="008C34A9"/>
    <w:rsid w:val="008C3BA8"/>
    <w:rsid w:val="008D4E45"/>
    <w:rsid w:val="008D5E90"/>
    <w:rsid w:val="008D6098"/>
    <w:rsid w:val="008E0941"/>
    <w:rsid w:val="008E3EC0"/>
    <w:rsid w:val="008E4818"/>
    <w:rsid w:val="008E516D"/>
    <w:rsid w:val="008E536F"/>
    <w:rsid w:val="008E7085"/>
    <w:rsid w:val="008F0DAD"/>
    <w:rsid w:val="008F1E0E"/>
    <w:rsid w:val="008F2046"/>
    <w:rsid w:val="008F2A62"/>
    <w:rsid w:val="008F2D78"/>
    <w:rsid w:val="008F3BB3"/>
    <w:rsid w:val="008F6C65"/>
    <w:rsid w:val="008F6EA6"/>
    <w:rsid w:val="0090016D"/>
    <w:rsid w:val="00901854"/>
    <w:rsid w:val="00902DB5"/>
    <w:rsid w:val="009040CD"/>
    <w:rsid w:val="00904B82"/>
    <w:rsid w:val="00904C3F"/>
    <w:rsid w:val="00905A93"/>
    <w:rsid w:val="00906DCD"/>
    <w:rsid w:val="00915F37"/>
    <w:rsid w:val="0091616F"/>
    <w:rsid w:val="00916258"/>
    <w:rsid w:val="00916765"/>
    <w:rsid w:val="00924762"/>
    <w:rsid w:val="00924D9C"/>
    <w:rsid w:val="00925454"/>
    <w:rsid w:val="00925E0B"/>
    <w:rsid w:val="00926BFD"/>
    <w:rsid w:val="009274AB"/>
    <w:rsid w:val="0092765F"/>
    <w:rsid w:val="00930A02"/>
    <w:rsid w:val="00931FAE"/>
    <w:rsid w:val="00932FF7"/>
    <w:rsid w:val="00933BB6"/>
    <w:rsid w:val="00934503"/>
    <w:rsid w:val="00935A08"/>
    <w:rsid w:val="00936A84"/>
    <w:rsid w:val="00936E51"/>
    <w:rsid w:val="00940911"/>
    <w:rsid w:val="00941FD6"/>
    <w:rsid w:val="00943496"/>
    <w:rsid w:val="00945807"/>
    <w:rsid w:val="00946DF7"/>
    <w:rsid w:val="00950295"/>
    <w:rsid w:val="0095299C"/>
    <w:rsid w:val="00952D84"/>
    <w:rsid w:val="009563ED"/>
    <w:rsid w:val="00956AB6"/>
    <w:rsid w:val="00957026"/>
    <w:rsid w:val="00957732"/>
    <w:rsid w:val="00960472"/>
    <w:rsid w:val="0096076A"/>
    <w:rsid w:val="009616D8"/>
    <w:rsid w:val="009618F0"/>
    <w:rsid w:val="00961973"/>
    <w:rsid w:val="00962674"/>
    <w:rsid w:val="00963ADD"/>
    <w:rsid w:val="0096646B"/>
    <w:rsid w:val="00967E14"/>
    <w:rsid w:val="0097080F"/>
    <w:rsid w:val="00970FDB"/>
    <w:rsid w:val="0097377A"/>
    <w:rsid w:val="00973C2F"/>
    <w:rsid w:val="00974A8C"/>
    <w:rsid w:val="009808EE"/>
    <w:rsid w:val="009810D4"/>
    <w:rsid w:val="00983972"/>
    <w:rsid w:val="009852B3"/>
    <w:rsid w:val="00985D5B"/>
    <w:rsid w:val="00985DC6"/>
    <w:rsid w:val="009904C4"/>
    <w:rsid w:val="00990FDF"/>
    <w:rsid w:val="00991A3F"/>
    <w:rsid w:val="009920A1"/>
    <w:rsid w:val="009939C8"/>
    <w:rsid w:val="00994A3E"/>
    <w:rsid w:val="00995248"/>
    <w:rsid w:val="00996413"/>
    <w:rsid w:val="00997232"/>
    <w:rsid w:val="009A041E"/>
    <w:rsid w:val="009A0CDC"/>
    <w:rsid w:val="009A2069"/>
    <w:rsid w:val="009A2378"/>
    <w:rsid w:val="009A3BD4"/>
    <w:rsid w:val="009A40ED"/>
    <w:rsid w:val="009A5111"/>
    <w:rsid w:val="009A5E88"/>
    <w:rsid w:val="009A796E"/>
    <w:rsid w:val="009A7FC4"/>
    <w:rsid w:val="009B26E8"/>
    <w:rsid w:val="009B3439"/>
    <w:rsid w:val="009B3A00"/>
    <w:rsid w:val="009B4DD7"/>
    <w:rsid w:val="009B5A20"/>
    <w:rsid w:val="009B6FC0"/>
    <w:rsid w:val="009B732F"/>
    <w:rsid w:val="009B77F0"/>
    <w:rsid w:val="009C00D3"/>
    <w:rsid w:val="009C2779"/>
    <w:rsid w:val="009C2DCD"/>
    <w:rsid w:val="009C3C3D"/>
    <w:rsid w:val="009C50DE"/>
    <w:rsid w:val="009C5B53"/>
    <w:rsid w:val="009C6AD7"/>
    <w:rsid w:val="009D037F"/>
    <w:rsid w:val="009D0AF0"/>
    <w:rsid w:val="009D0B00"/>
    <w:rsid w:val="009D13E2"/>
    <w:rsid w:val="009D4DF8"/>
    <w:rsid w:val="009D5531"/>
    <w:rsid w:val="009D6E43"/>
    <w:rsid w:val="009D702F"/>
    <w:rsid w:val="009D77EB"/>
    <w:rsid w:val="009E14F9"/>
    <w:rsid w:val="009E16FB"/>
    <w:rsid w:val="009E510E"/>
    <w:rsid w:val="009E5787"/>
    <w:rsid w:val="009E6615"/>
    <w:rsid w:val="009E6FAE"/>
    <w:rsid w:val="009E7BDF"/>
    <w:rsid w:val="009F1AB3"/>
    <w:rsid w:val="009F41BF"/>
    <w:rsid w:val="009F45A9"/>
    <w:rsid w:val="009F468D"/>
    <w:rsid w:val="009F4CBA"/>
    <w:rsid w:val="009F5502"/>
    <w:rsid w:val="00A00799"/>
    <w:rsid w:val="00A0154E"/>
    <w:rsid w:val="00A018EC"/>
    <w:rsid w:val="00A01E36"/>
    <w:rsid w:val="00A02BD7"/>
    <w:rsid w:val="00A02D08"/>
    <w:rsid w:val="00A03DFC"/>
    <w:rsid w:val="00A112D5"/>
    <w:rsid w:val="00A11427"/>
    <w:rsid w:val="00A13878"/>
    <w:rsid w:val="00A14102"/>
    <w:rsid w:val="00A216B8"/>
    <w:rsid w:val="00A21830"/>
    <w:rsid w:val="00A21E18"/>
    <w:rsid w:val="00A2588D"/>
    <w:rsid w:val="00A25B17"/>
    <w:rsid w:val="00A25DE7"/>
    <w:rsid w:val="00A263EC"/>
    <w:rsid w:val="00A26464"/>
    <w:rsid w:val="00A2691A"/>
    <w:rsid w:val="00A26961"/>
    <w:rsid w:val="00A30698"/>
    <w:rsid w:val="00A31491"/>
    <w:rsid w:val="00A328B9"/>
    <w:rsid w:val="00A34364"/>
    <w:rsid w:val="00A37C52"/>
    <w:rsid w:val="00A404D1"/>
    <w:rsid w:val="00A4219C"/>
    <w:rsid w:val="00A449AD"/>
    <w:rsid w:val="00A5041E"/>
    <w:rsid w:val="00A51D8B"/>
    <w:rsid w:val="00A526C7"/>
    <w:rsid w:val="00A52E8A"/>
    <w:rsid w:val="00A57B56"/>
    <w:rsid w:val="00A57DFF"/>
    <w:rsid w:val="00A61318"/>
    <w:rsid w:val="00A62408"/>
    <w:rsid w:val="00A625A0"/>
    <w:rsid w:val="00A62721"/>
    <w:rsid w:val="00A62C92"/>
    <w:rsid w:val="00A638DA"/>
    <w:rsid w:val="00A64354"/>
    <w:rsid w:val="00A6454E"/>
    <w:rsid w:val="00A67D8B"/>
    <w:rsid w:val="00A76880"/>
    <w:rsid w:val="00A8197C"/>
    <w:rsid w:val="00A831E0"/>
    <w:rsid w:val="00A83BA4"/>
    <w:rsid w:val="00A8475E"/>
    <w:rsid w:val="00A84C10"/>
    <w:rsid w:val="00A863F2"/>
    <w:rsid w:val="00A90681"/>
    <w:rsid w:val="00A93370"/>
    <w:rsid w:val="00AA0071"/>
    <w:rsid w:val="00AA18AA"/>
    <w:rsid w:val="00AA7465"/>
    <w:rsid w:val="00AB07BF"/>
    <w:rsid w:val="00AB55C6"/>
    <w:rsid w:val="00AC0053"/>
    <w:rsid w:val="00AC1112"/>
    <w:rsid w:val="00AC2773"/>
    <w:rsid w:val="00AC41F5"/>
    <w:rsid w:val="00AC4573"/>
    <w:rsid w:val="00AC610F"/>
    <w:rsid w:val="00AD0748"/>
    <w:rsid w:val="00AD0836"/>
    <w:rsid w:val="00AD2D52"/>
    <w:rsid w:val="00AD4F19"/>
    <w:rsid w:val="00AD5727"/>
    <w:rsid w:val="00AE00C7"/>
    <w:rsid w:val="00AE0786"/>
    <w:rsid w:val="00AE0CBF"/>
    <w:rsid w:val="00AE2380"/>
    <w:rsid w:val="00AE2E11"/>
    <w:rsid w:val="00AE47F7"/>
    <w:rsid w:val="00AE5318"/>
    <w:rsid w:val="00AE5997"/>
    <w:rsid w:val="00AE7C2F"/>
    <w:rsid w:val="00AF0941"/>
    <w:rsid w:val="00AF3E8D"/>
    <w:rsid w:val="00AF5E1A"/>
    <w:rsid w:val="00AF5F79"/>
    <w:rsid w:val="00AF6E9F"/>
    <w:rsid w:val="00AF7777"/>
    <w:rsid w:val="00B01473"/>
    <w:rsid w:val="00B039D8"/>
    <w:rsid w:val="00B039F8"/>
    <w:rsid w:val="00B04A07"/>
    <w:rsid w:val="00B04D03"/>
    <w:rsid w:val="00B060ED"/>
    <w:rsid w:val="00B143DC"/>
    <w:rsid w:val="00B14E18"/>
    <w:rsid w:val="00B15324"/>
    <w:rsid w:val="00B17483"/>
    <w:rsid w:val="00B17F2B"/>
    <w:rsid w:val="00B209F4"/>
    <w:rsid w:val="00B23BE7"/>
    <w:rsid w:val="00B23E02"/>
    <w:rsid w:val="00B24B45"/>
    <w:rsid w:val="00B24DDC"/>
    <w:rsid w:val="00B27A9E"/>
    <w:rsid w:val="00B32878"/>
    <w:rsid w:val="00B33D10"/>
    <w:rsid w:val="00B3579E"/>
    <w:rsid w:val="00B373CE"/>
    <w:rsid w:val="00B37855"/>
    <w:rsid w:val="00B4197C"/>
    <w:rsid w:val="00B438E1"/>
    <w:rsid w:val="00B45B48"/>
    <w:rsid w:val="00B45D54"/>
    <w:rsid w:val="00B47DEC"/>
    <w:rsid w:val="00B50B15"/>
    <w:rsid w:val="00B51396"/>
    <w:rsid w:val="00B51C33"/>
    <w:rsid w:val="00B52198"/>
    <w:rsid w:val="00B52C59"/>
    <w:rsid w:val="00B52D06"/>
    <w:rsid w:val="00B5366C"/>
    <w:rsid w:val="00B540C3"/>
    <w:rsid w:val="00B54DD5"/>
    <w:rsid w:val="00B554A8"/>
    <w:rsid w:val="00B57244"/>
    <w:rsid w:val="00B6469A"/>
    <w:rsid w:val="00B65295"/>
    <w:rsid w:val="00B67FC3"/>
    <w:rsid w:val="00B72EA6"/>
    <w:rsid w:val="00B73DC5"/>
    <w:rsid w:val="00B74BB8"/>
    <w:rsid w:val="00B800A6"/>
    <w:rsid w:val="00B80591"/>
    <w:rsid w:val="00B821AD"/>
    <w:rsid w:val="00B838D1"/>
    <w:rsid w:val="00B871BA"/>
    <w:rsid w:val="00B9019E"/>
    <w:rsid w:val="00B917C4"/>
    <w:rsid w:val="00B9263A"/>
    <w:rsid w:val="00B947F2"/>
    <w:rsid w:val="00B96E2F"/>
    <w:rsid w:val="00BA2963"/>
    <w:rsid w:val="00BA2FFE"/>
    <w:rsid w:val="00BA4EB7"/>
    <w:rsid w:val="00BB075E"/>
    <w:rsid w:val="00BB28AE"/>
    <w:rsid w:val="00BB2F83"/>
    <w:rsid w:val="00BB4000"/>
    <w:rsid w:val="00BB48F2"/>
    <w:rsid w:val="00BB563F"/>
    <w:rsid w:val="00BB5CF8"/>
    <w:rsid w:val="00BB79EF"/>
    <w:rsid w:val="00BB7ED5"/>
    <w:rsid w:val="00BC005C"/>
    <w:rsid w:val="00BC21BC"/>
    <w:rsid w:val="00BC375E"/>
    <w:rsid w:val="00BC3C3F"/>
    <w:rsid w:val="00BC7232"/>
    <w:rsid w:val="00BC7B97"/>
    <w:rsid w:val="00BC7D4E"/>
    <w:rsid w:val="00BD40FA"/>
    <w:rsid w:val="00BD4AAC"/>
    <w:rsid w:val="00BD4DCB"/>
    <w:rsid w:val="00BD5F50"/>
    <w:rsid w:val="00BD7AD5"/>
    <w:rsid w:val="00BE297B"/>
    <w:rsid w:val="00BE63DC"/>
    <w:rsid w:val="00BE649B"/>
    <w:rsid w:val="00BE6DD3"/>
    <w:rsid w:val="00BE7C99"/>
    <w:rsid w:val="00BF0525"/>
    <w:rsid w:val="00BF309E"/>
    <w:rsid w:val="00BF471B"/>
    <w:rsid w:val="00C001C6"/>
    <w:rsid w:val="00C020D9"/>
    <w:rsid w:val="00C029C5"/>
    <w:rsid w:val="00C02AEE"/>
    <w:rsid w:val="00C04B07"/>
    <w:rsid w:val="00C04E27"/>
    <w:rsid w:val="00C10E9D"/>
    <w:rsid w:val="00C114E0"/>
    <w:rsid w:val="00C139B6"/>
    <w:rsid w:val="00C144A1"/>
    <w:rsid w:val="00C17B16"/>
    <w:rsid w:val="00C202AC"/>
    <w:rsid w:val="00C20D10"/>
    <w:rsid w:val="00C21ECF"/>
    <w:rsid w:val="00C21FC1"/>
    <w:rsid w:val="00C23FB6"/>
    <w:rsid w:val="00C26734"/>
    <w:rsid w:val="00C26DB0"/>
    <w:rsid w:val="00C272FF"/>
    <w:rsid w:val="00C305C1"/>
    <w:rsid w:val="00C30764"/>
    <w:rsid w:val="00C3159F"/>
    <w:rsid w:val="00C317D4"/>
    <w:rsid w:val="00C333BA"/>
    <w:rsid w:val="00C33729"/>
    <w:rsid w:val="00C33B96"/>
    <w:rsid w:val="00C33E93"/>
    <w:rsid w:val="00C340A1"/>
    <w:rsid w:val="00C3494A"/>
    <w:rsid w:val="00C37B64"/>
    <w:rsid w:val="00C41695"/>
    <w:rsid w:val="00C42E04"/>
    <w:rsid w:val="00C43CFE"/>
    <w:rsid w:val="00C460C2"/>
    <w:rsid w:val="00C50190"/>
    <w:rsid w:val="00C513E3"/>
    <w:rsid w:val="00C514C6"/>
    <w:rsid w:val="00C52206"/>
    <w:rsid w:val="00C54D91"/>
    <w:rsid w:val="00C55552"/>
    <w:rsid w:val="00C57178"/>
    <w:rsid w:val="00C57463"/>
    <w:rsid w:val="00C57D28"/>
    <w:rsid w:val="00C6184F"/>
    <w:rsid w:val="00C7080B"/>
    <w:rsid w:val="00C71A4A"/>
    <w:rsid w:val="00C72486"/>
    <w:rsid w:val="00C731BE"/>
    <w:rsid w:val="00C7359E"/>
    <w:rsid w:val="00C772D7"/>
    <w:rsid w:val="00C77F27"/>
    <w:rsid w:val="00C8071B"/>
    <w:rsid w:val="00C8094D"/>
    <w:rsid w:val="00C82213"/>
    <w:rsid w:val="00C83D87"/>
    <w:rsid w:val="00C86383"/>
    <w:rsid w:val="00C87D22"/>
    <w:rsid w:val="00C90229"/>
    <w:rsid w:val="00C903AC"/>
    <w:rsid w:val="00C90FD6"/>
    <w:rsid w:val="00C9142A"/>
    <w:rsid w:val="00C916FE"/>
    <w:rsid w:val="00C92C39"/>
    <w:rsid w:val="00C93E07"/>
    <w:rsid w:val="00C951DD"/>
    <w:rsid w:val="00C95D43"/>
    <w:rsid w:val="00C95D9B"/>
    <w:rsid w:val="00C96405"/>
    <w:rsid w:val="00CA2726"/>
    <w:rsid w:val="00CA2766"/>
    <w:rsid w:val="00CA4C0B"/>
    <w:rsid w:val="00CB108B"/>
    <w:rsid w:val="00CB2185"/>
    <w:rsid w:val="00CB31BA"/>
    <w:rsid w:val="00CB3B14"/>
    <w:rsid w:val="00CB40C1"/>
    <w:rsid w:val="00CB4B1E"/>
    <w:rsid w:val="00CB5DF6"/>
    <w:rsid w:val="00CB64BF"/>
    <w:rsid w:val="00CC12E3"/>
    <w:rsid w:val="00CC1A10"/>
    <w:rsid w:val="00CC1B63"/>
    <w:rsid w:val="00CC23EB"/>
    <w:rsid w:val="00CC242D"/>
    <w:rsid w:val="00CC2E77"/>
    <w:rsid w:val="00CC3DCE"/>
    <w:rsid w:val="00CC4BFE"/>
    <w:rsid w:val="00CC4DAD"/>
    <w:rsid w:val="00CC7993"/>
    <w:rsid w:val="00CC7F61"/>
    <w:rsid w:val="00CD100E"/>
    <w:rsid w:val="00CD3DF3"/>
    <w:rsid w:val="00CD41FB"/>
    <w:rsid w:val="00CD5299"/>
    <w:rsid w:val="00CD5B32"/>
    <w:rsid w:val="00CD71FB"/>
    <w:rsid w:val="00CE1B3E"/>
    <w:rsid w:val="00CE21B2"/>
    <w:rsid w:val="00CE4598"/>
    <w:rsid w:val="00CE4CBA"/>
    <w:rsid w:val="00CE4E91"/>
    <w:rsid w:val="00CE66FC"/>
    <w:rsid w:val="00CF242B"/>
    <w:rsid w:val="00CF2893"/>
    <w:rsid w:val="00CF387C"/>
    <w:rsid w:val="00CF51F3"/>
    <w:rsid w:val="00CF6BB6"/>
    <w:rsid w:val="00CF76B5"/>
    <w:rsid w:val="00D0195A"/>
    <w:rsid w:val="00D02BF5"/>
    <w:rsid w:val="00D039D9"/>
    <w:rsid w:val="00D04DE4"/>
    <w:rsid w:val="00D10CC8"/>
    <w:rsid w:val="00D12317"/>
    <w:rsid w:val="00D166B0"/>
    <w:rsid w:val="00D17AB5"/>
    <w:rsid w:val="00D20565"/>
    <w:rsid w:val="00D20F14"/>
    <w:rsid w:val="00D20F2B"/>
    <w:rsid w:val="00D2173A"/>
    <w:rsid w:val="00D239A8"/>
    <w:rsid w:val="00D30F41"/>
    <w:rsid w:val="00D328A8"/>
    <w:rsid w:val="00D33128"/>
    <w:rsid w:val="00D40036"/>
    <w:rsid w:val="00D4055E"/>
    <w:rsid w:val="00D41AC9"/>
    <w:rsid w:val="00D426E1"/>
    <w:rsid w:val="00D43BD7"/>
    <w:rsid w:val="00D45706"/>
    <w:rsid w:val="00D470A2"/>
    <w:rsid w:val="00D47BE7"/>
    <w:rsid w:val="00D5186C"/>
    <w:rsid w:val="00D52040"/>
    <w:rsid w:val="00D536D8"/>
    <w:rsid w:val="00D53DB6"/>
    <w:rsid w:val="00D53E70"/>
    <w:rsid w:val="00D557BC"/>
    <w:rsid w:val="00D56E36"/>
    <w:rsid w:val="00D570BE"/>
    <w:rsid w:val="00D57387"/>
    <w:rsid w:val="00D611C6"/>
    <w:rsid w:val="00D61401"/>
    <w:rsid w:val="00D63A16"/>
    <w:rsid w:val="00D63B02"/>
    <w:rsid w:val="00D64080"/>
    <w:rsid w:val="00D70EDD"/>
    <w:rsid w:val="00D72215"/>
    <w:rsid w:val="00D73356"/>
    <w:rsid w:val="00D7396E"/>
    <w:rsid w:val="00D74CC2"/>
    <w:rsid w:val="00D75898"/>
    <w:rsid w:val="00D76041"/>
    <w:rsid w:val="00D7610A"/>
    <w:rsid w:val="00D76745"/>
    <w:rsid w:val="00D807CF"/>
    <w:rsid w:val="00D82DEE"/>
    <w:rsid w:val="00D83644"/>
    <w:rsid w:val="00D83BD5"/>
    <w:rsid w:val="00D83F0A"/>
    <w:rsid w:val="00D84302"/>
    <w:rsid w:val="00D8432E"/>
    <w:rsid w:val="00D85D91"/>
    <w:rsid w:val="00D85F02"/>
    <w:rsid w:val="00D8624C"/>
    <w:rsid w:val="00D87726"/>
    <w:rsid w:val="00D9166A"/>
    <w:rsid w:val="00D917FD"/>
    <w:rsid w:val="00D927FD"/>
    <w:rsid w:val="00DA1D58"/>
    <w:rsid w:val="00DA1E73"/>
    <w:rsid w:val="00DA214C"/>
    <w:rsid w:val="00DA3A31"/>
    <w:rsid w:val="00DA404A"/>
    <w:rsid w:val="00DA4464"/>
    <w:rsid w:val="00DA473F"/>
    <w:rsid w:val="00DA5A99"/>
    <w:rsid w:val="00DA7C22"/>
    <w:rsid w:val="00DB0BAA"/>
    <w:rsid w:val="00DB0BF5"/>
    <w:rsid w:val="00DB2973"/>
    <w:rsid w:val="00DB4B2B"/>
    <w:rsid w:val="00DB50EC"/>
    <w:rsid w:val="00DC0417"/>
    <w:rsid w:val="00DC2088"/>
    <w:rsid w:val="00DC20E0"/>
    <w:rsid w:val="00DC55FA"/>
    <w:rsid w:val="00DC7826"/>
    <w:rsid w:val="00DD0925"/>
    <w:rsid w:val="00DD2366"/>
    <w:rsid w:val="00DD4036"/>
    <w:rsid w:val="00DD54B2"/>
    <w:rsid w:val="00DD6416"/>
    <w:rsid w:val="00DD6856"/>
    <w:rsid w:val="00DD6FEF"/>
    <w:rsid w:val="00DD705A"/>
    <w:rsid w:val="00DD7347"/>
    <w:rsid w:val="00DE0340"/>
    <w:rsid w:val="00DE05C4"/>
    <w:rsid w:val="00DE4313"/>
    <w:rsid w:val="00DE5ED2"/>
    <w:rsid w:val="00DE670E"/>
    <w:rsid w:val="00DF05BC"/>
    <w:rsid w:val="00DF760F"/>
    <w:rsid w:val="00DF7889"/>
    <w:rsid w:val="00E01B57"/>
    <w:rsid w:val="00E03C68"/>
    <w:rsid w:val="00E0545B"/>
    <w:rsid w:val="00E05BAA"/>
    <w:rsid w:val="00E068F1"/>
    <w:rsid w:val="00E106B5"/>
    <w:rsid w:val="00E10BBA"/>
    <w:rsid w:val="00E11643"/>
    <w:rsid w:val="00E136D8"/>
    <w:rsid w:val="00E166D7"/>
    <w:rsid w:val="00E1689B"/>
    <w:rsid w:val="00E21493"/>
    <w:rsid w:val="00E26054"/>
    <w:rsid w:val="00E271C9"/>
    <w:rsid w:val="00E30127"/>
    <w:rsid w:val="00E308A4"/>
    <w:rsid w:val="00E311B5"/>
    <w:rsid w:val="00E312A1"/>
    <w:rsid w:val="00E34F3D"/>
    <w:rsid w:val="00E35DD5"/>
    <w:rsid w:val="00E36BF6"/>
    <w:rsid w:val="00E405C9"/>
    <w:rsid w:val="00E4271B"/>
    <w:rsid w:val="00E43A30"/>
    <w:rsid w:val="00E43DA9"/>
    <w:rsid w:val="00E46C04"/>
    <w:rsid w:val="00E4761F"/>
    <w:rsid w:val="00E55594"/>
    <w:rsid w:val="00E568F8"/>
    <w:rsid w:val="00E56E33"/>
    <w:rsid w:val="00E57D03"/>
    <w:rsid w:val="00E57D39"/>
    <w:rsid w:val="00E60E6C"/>
    <w:rsid w:val="00E618EB"/>
    <w:rsid w:val="00E64063"/>
    <w:rsid w:val="00E64811"/>
    <w:rsid w:val="00E673E7"/>
    <w:rsid w:val="00E708AA"/>
    <w:rsid w:val="00E70C71"/>
    <w:rsid w:val="00E7139F"/>
    <w:rsid w:val="00E713C6"/>
    <w:rsid w:val="00E72CD4"/>
    <w:rsid w:val="00E741E2"/>
    <w:rsid w:val="00E743ED"/>
    <w:rsid w:val="00E744BF"/>
    <w:rsid w:val="00E814FE"/>
    <w:rsid w:val="00E82647"/>
    <w:rsid w:val="00E828FA"/>
    <w:rsid w:val="00E82EAD"/>
    <w:rsid w:val="00E83DFA"/>
    <w:rsid w:val="00E8495A"/>
    <w:rsid w:val="00E85BC7"/>
    <w:rsid w:val="00E906BF"/>
    <w:rsid w:val="00E92C61"/>
    <w:rsid w:val="00E94A84"/>
    <w:rsid w:val="00E961F4"/>
    <w:rsid w:val="00EA2547"/>
    <w:rsid w:val="00EA31A4"/>
    <w:rsid w:val="00EA479E"/>
    <w:rsid w:val="00EB1182"/>
    <w:rsid w:val="00EB2123"/>
    <w:rsid w:val="00EB2FE4"/>
    <w:rsid w:val="00EB3F1C"/>
    <w:rsid w:val="00EB4BD7"/>
    <w:rsid w:val="00EB4BE0"/>
    <w:rsid w:val="00EB79F9"/>
    <w:rsid w:val="00EC1428"/>
    <w:rsid w:val="00EC37E3"/>
    <w:rsid w:val="00EC5DBD"/>
    <w:rsid w:val="00EC72E8"/>
    <w:rsid w:val="00ED1513"/>
    <w:rsid w:val="00ED1ACC"/>
    <w:rsid w:val="00ED2501"/>
    <w:rsid w:val="00ED2BAF"/>
    <w:rsid w:val="00ED5393"/>
    <w:rsid w:val="00ED6104"/>
    <w:rsid w:val="00ED68CF"/>
    <w:rsid w:val="00EE1C92"/>
    <w:rsid w:val="00EE1EC2"/>
    <w:rsid w:val="00EE2EC5"/>
    <w:rsid w:val="00EE3D7E"/>
    <w:rsid w:val="00EE599D"/>
    <w:rsid w:val="00EF24F2"/>
    <w:rsid w:val="00EF2A95"/>
    <w:rsid w:val="00EF41AE"/>
    <w:rsid w:val="00EF4785"/>
    <w:rsid w:val="00EF4C99"/>
    <w:rsid w:val="00EF55EB"/>
    <w:rsid w:val="00EF5A24"/>
    <w:rsid w:val="00EF7067"/>
    <w:rsid w:val="00F0105C"/>
    <w:rsid w:val="00F023A0"/>
    <w:rsid w:val="00F0297E"/>
    <w:rsid w:val="00F02F36"/>
    <w:rsid w:val="00F04579"/>
    <w:rsid w:val="00F04914"/>
    <w:rsid w:val="00F07A38"/>
    <w:rsid w:val="00F10FBD"/>
    <w:rsid w:val="00F1125B"/>
    <w:rsid w:val="00F122B8"/>
    <w:rsid w:val="00F12CE1"/>
    <w:rsid w:val="00F1563E"/>
    <w:rsid w:val="00F16ACC"/>
    <w:rsid w:val="00F16B67"/>
    <w:rsid w:val="00F217D5"/>
    <w:rsid w:val="00F23289"/>
    <w:rsid w:val="00F23305"/>
    <w:rsid w:val="00F249D1"/>
    <w:rsid w:val="00F2627F"/>
    <w:rsid w:val="00F265A5"/>
    <w:rsid w:val="00F26F09"/>
    <w:rsid w:val="00F30856"/>
    <w:rsid w:val="00F36119"/>
    <w:rsid w:val="00F36DB4"/>
    <w:rsid w:val="00F372D3"/>
    <w:rsid w:val="00F37C2D"/>
    <w:rsid w:val="00F4199A"/>
    <w:rsid w:val="00F43874"/>
    <w:rsid w:val="00F438CA"/>
    <w:rsid w:val="00F470CF"/>
    <w:rsid w:val="00F4713C"/>
    <w:rsid w:val="00F521EB"/>
    <w:rsid w:val="00F5361D"/>
    <w:rsid w:val="00F56D08"/>
    <w:rsid w:val="00F56E33"/>
    <w:rsid w:val="00F57F69"/>
    <w:rsid w:val="00F61379"/>
    <w:rsid w:val="00F62A7C"/>
    <w:rsid w:val="00F63834"/>
    <w:rsid w:val="00F64538"/>
    <w:rsid w:val="00F67A84"/>
    <w:rsid w:val="00F67CD3"/>
    <w:rsid w:val="00F7063F"/>
    <w:rsid w:val="00F73D60"/>
    <w:rsid w:val="00F743F3"/>
    <w:rsid w:val="00F81290"/>
    <w:rsid w:val="00F814D2"/>
    <w:rsid w:val="00F81A3D"/>
    <w:rsid w:val="00F82C7E"/>
    <w:rsid w:val="00F84586"/>
    <w:rsid w:val="00F86DD8"/>
    <w:rsid w:val="00F9236E"/>
    <w:rsid w:val="00F9243B"/>
    <w:rsid w:val="00F93392"/>
    <w:rsid w:val="00F9356B"/>
    <w:rsid w:val="00F94594"/>
    <w:rsid w:val="00F95045"/>
    <w:rsid w:val="00F96E08"/>
    <w:rsid w:val="00F97285"/>
    <w:rsid w:val="00F972E8"/>
    <w:rsid w:val="00F9781A"/>
    <w:rsid w:val="00F9790F"/>
    <w:rsid w:val="00FA020A"/>
    <w:rsid w:val="00FA0E26"/>
    <w:rsid w:val="00FA259E"/>
    <w:rsid w:val="00FB0944"/>
    <w:rsid w:val="00FB293E"/>
    <w:rsid w:val="00FB29DB"/>
    <w:rsid w:val="00FB46F7"/>
    <w:rsid w:val="00FB5C85"/>
    <w:rsid w:val="00FC1FD5"/>
    <w:rsid w:val="00FC4EB5"/>
    <w:rsid w:val="00FC7EB7"/>
    <w:rsid w:val="00FD1448"/>
    <w:rsid w:val="00FD2628"/>
    <w:rsid w:val="00FD2C25"/>
    <w:rsid w:val="00FD43F4"/>
    <w:rsid w:val="00FD53AC"/>
    <w:rsid w:val="00FD6046"/>
    <w:rsid w:val="00FD7B8F"/>
    <w:rsid w:val="00FE238D"/>
    <w:rsid w:val="00FE2D5B"/>
    <w:rsid w:val="00FE4041"/>
    <w:rsid w:val="00FE6CC8"/>
    <w:rsid w:val="00FF10BD"/>
    <w:rsid w:val="00FF247F"/>
    <w:rsid w:val="00FF3A16"/>
    <w:rsid w:val="00FF401B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E3"/>
  </w:style>
  <w:style w:type="paragraph" w:styleId="1">
    <w:name w:val="heading 1"/>
    <w:basedOn w:val="a"/>
    <w:next w:val="a"/>
    <w:link w:val="10"/>
    <w:uiPriority w:val="9"/>
    <w:qFormat/>
    <w:rsid w:val="00BC7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0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A796E"/>
    <w:pPr>
      <w:widowControl w:val="0"/>
      <w:spacing w:before="100" w:after="10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9A796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9A796E"/>
    <w:pPr>
      <w:widowControl w:val="0"/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A796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70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D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F3F"/>
  </w:style>
  <w:style w:type="table" w:styleId="ac">
    <w:name w:val="Table Grid"/>
    <w:basedOn w:val="a1"/>
    <w:uiPriority w:val="59"/>
    <w:rsid w:val="007D2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B5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0E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F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9E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BB7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2"/>
    <w:rsid w:val="005F01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0pt">
    <w:name w:val="Основной текст + 7 pt;Интервал 0 pt"/>
    <w:basedOn w:val="ae"/>
    <w:rsid w:val="005F015C"/>
    <w:rPr>
      <w:rFonts w:ascii="Times New Roman" w:eastAsia="Times New Roman" w:hAnsi="Times New Roman" w:cs="Times New Roman"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e"/>
    <w:rsid w:val="005F01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1">
    <w:name w:val="Сетка таблицы2"/>
    <w:basedOn w:val="a1"/>
    <w:next w:val="ac"/>
    <w:uiPriority w:val="59"/>
    <w:rsid w:val="00167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95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4B384C"/>
    <w:pPr>
      <w:spacing w:after="0" w:line="240" w:lineRule="auto"/>
      <w:ind w:firstLine="567"/>
      <w:jc w:val="center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039D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84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5">
    <w:name w:val="Сетка таблицы5"/>
    <w:basedOn w:val="a1"/>
    <w:next w:val="ac"/>
    <w:rsid w:val="0038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rsid w:val="00BB563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7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BC7D4E"/>
    <w:rPr>
      <w:color w:val="800080" w:themeColor="followedHyperlink"/>
      <w:u w:val="single"/>
    </w:rPr>
  </w:style>
  <w:style w:type="paragraph" w:customStyle="1" w:styleId="wp-caption-text">
    <w:name w:val="wp-caption-text"/>
    <w:basedOn w:val="a"/>
    <w:rsid w:val="00CD41FB"/>
    <w:pPr>
      <w:spacing w:before="120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</w:rPr>
  </w:style>
  <w:style w:type="character" w:customStyle="1" w:styleId="30">
    <w:name w:val="Заголовок 3 Знак"/>
    <w:basedOn w:val="a0"/>
    <w:link w:val="3"/>
    <w:uiPriority w:val="9"/>
    <w:rsid w:val="00640C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Title"/>
    <w:basedOn w:val="a"/>
    <w:next w:val="a"/>
    <w:link w:val="af2"/>
    <w:uiPriority w:val="10"/>
    <w:qFormat/>
    <w:rsid w:val="00EB11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EB1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6">
    <w:name w:val="Сетка таблицы6"/>
    <w:basedOn w:val="a1"/>
    <w:next w:val="ac"/>
    <w:rsid w:val="00FF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E3"/>
  </w:style>
  <w:style w:type="paragraph" w:styleId="1">
    <w:name w:val="heading 1"/>
    <w:basedOn w:val="a"/>
    <w:next w:val="a"/>
    <w:link w:val="10"/>
    <w:uiPriority w:val="9"/>
    <w:qFormat/>
    <w:rsid w:val="00BC7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0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A796E"/>
    <w:pPr>
      <w:widowControl w:val="0"/>
      <w:spacing w:before="100" w:after="10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9A796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9A796E"/>
    <w:pPr>
      <w:widowControl w:val="0"/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A796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70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D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F3F"/>
  </w:style>
  <w:style w:type="table" w:styleId="ac">
    <w:name w:val="Table Grid"/>
    <w:basedOn w:val="a1"/>
    <w:uiPriority w:val="59"/>
    <w:rsid w:val="007D2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B5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0E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F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9E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BB7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2"/>
    <w:rsid w:val="005F01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0pt">
    <w:name w:val="Основной текст + 7 pt;Интервал 0 pt"/>
    <w:basedOn w:val="ae"/>
    <w:rsid w:val="005F015C"/>
    <w:rPr>
      <w:rFonts w:ascii="Times New Roman" w:eastAsia="Times New Roman" w:hAnsi="Times New Roman" w:cs="Times New Roman"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e"/>
    <w:rsid w:val="005F01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1">
    <w:name w:val="Сетка таблицы2"/>
    <w:basedOn w:val="a1"/>
    <w:next w:val="ac"/>
    <w:uiPriority w:val="59"/>
    <w:rsid w:val="00167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95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4B384C"/>
    <w:pPr>
      <w:spacing w:after="0" w:line="240" w:lineRule="auto"/>
      <w:ind w:firstLine="567"/>
      <w:jc w:val="center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039D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84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5">
    <w:name w:val="Сетка таблицы5"/>
    <w:basedOn w:val="a1"/>
    <w:next w:val="ac"/>
    <w:rsid w:val="0038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rsid w:val="00BB563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7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BC7D4E"/>
    <w:rPr>
      <w:color w:val="800080" w:themeColor="followedHyperlink"/>
      <w:u w:val="single"/>
    </w:rPr>
  </w:style>
  <w:style w:type="paragraph" w:customStyle="1" w:styleId="wp-caption-text">
    <w:name w:val="wp-caption-text"/>
    <w:basedOn w:val="a"/>
    <w:rsid w:val="00CD41FB"/>
    <w:pPr>
      <w:spacing w:before="120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</w:rPr>
  </w:style>
  <w:style w:type="character" w:customStyle="1" w:styleId="30">
    <w:name w:val="Заголовок 3 Знак"/>
    <w:basedOn w:val="a0"/>
    <w:link w:val="3"/>
    <w:uiPriority w:val="9"/>
    <w:rsid w:val="00640C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Title"/>
    <w:basedOn w:val="a"/>
    <w:next w:val="a"/>
    <w:link w:val="af2"/>
    <w:uiPriority w:val="10"/>
    <w:qFormat/>
    <w:rsid w:val="00EB11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EB1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6">
    <w:name w:val="Сетка таблицы6"/>
    <w:basedOn w:val="a1"/>
    <w:next w:val="ac"/>
    <w:rsid w:val="00FF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69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9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5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://mdourossianka.ru/wp-content/uploads/2016/06/&#1050;&#1080;&#1089;&#1105;&#1083;&#1082;&#1080;&#1085;&#1072;-&#1043;&#1072;&#1083;&#1080;&#1085;&#1072;-&#1051;&#1100;&#1074;&#1086;&#1074;&#1085;&#1072;-&#1048;&#1090;&#1086;&#1075;&#1086;&#1074;&#1072;&#1103;-&#1088;&#1072;&#1073;&#1086;&#1090;&#1072;-&#1087;&#1086;-&#1064;&#1082;&#1086;&#1083;&#1077;-2100.docx" TargetMode="External"/><Relationship Id="rId26" Type="http://schemas.openxmlformats.org/officeDocument/2006/relationships/hyperlink" Target="http://mdourossianka.ru/wp-content/uploads/2016/06/&#1053;&#1054;&#1044;-&#1087;&#1086;-&#1090;&#1077;&#1084;&#1077;-&#1053;&#1072;&#1089;&#1077;&#1082;&#1086;&#1084;&#1099;&#1077;-&#1048;&#1074;&#1091;&#1096;&#1082;&#1080;&#1085;&#1072;-&#1052;.&#1040;.1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mdourossianka.ru/wp-content/uploads/2016/06/&#1042;&#1077;&#1083;&#1080;&#1082;&#1072;&#1085;&#1086;&#1074;&#1072;-&#1040;.&#1048;.&#1057;&#1083;&#1072;&#1081;&#1076;&#1099;-&#1082;-&#1082;&#1086;&#1085;&#1089;&#1087;&#1077;&#1082;&#1090;&#1091;-&#1089;&#1077;&#1084;&#1080;&#1085;&#1072;&#1088;&#1072;-2016.ppt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://mdourossianka.ru/wp-content/uploads/2016/06/&#1052;&#1086;&#1080;-&#1080;&#1075;&#1088;&#1091;&#1096;&#1082;&#1080;-&#1052;&#1072;&#1090;&#1102;&#1096;&#1080;&#1085;&#1072;-&#1057;.-&#1042;..pptx" TargetMode="External"/><Relationship Id="rId25" Type="http://schemas.openxmlformats.org/officeDocument/2006/relationships/hyperlink" Target="http://mdourossianka.ru/wp-content/uploads/2016/06/&#1055;&#1088;&#1086;&#1077;&#1082;&#1090;-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dourossianka.ru/deyatelnost/eksperimentalnaya-i-innovacionnaya-deyatelnost/eksperiment-mexanizmy-realizacii-fgos-do-v-osnovnoj-obrazovatelnoj-programme-detskij-sad-2100/individualnye-raboty-uchastnikov" TargetMode="External"/><Relationship Id="rId20" Type="http://schemas.openxmlformats.org/officeDocument/2006/relationships/hyperlink" Target="http://mdourossianka.ru/wp-content/uploads/2016/06/&#1045;&#1088;&#1077;&#1084;&#1080;&#1079;&#1080;&#1085;&#1072;-&#1040;.&#1042;..docx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dourossianka.ru/" TargetMode="External"/><Relationship Id="rId24" Type="http://schemas.openxmlformats.org/officeDocument/2006/relationships/hyperlink" Target="http://mdourossianka.ru/wp-content/uploads/2016/06/&#1055;&#1088;&#1086;&#1077;&#1082;&#1090;-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lubped.ucoz.ru/index/chetvertaya_konferentsya/0-8" TargetMode="External"/><Relationship Id="rId23" Type="http://schemas.openxmlformats.org/officeDocument/2006/relationships/hyperlink" Target="http://mdourossianka.ru/wp-content/uploads/2016/06/&#1055;&#1088;&#1086;&#1077;&#1082;&#1090;-&#1057;&#1090;&#1077;&#1073;&#1083;&#1077;&#1094;&#1086;&#1074;&#1072;-&#1058;.&#1040;..pptx" TargetMode="External"/><Relationship Id="rId28" Type="http://schemas.openxmlformats.org/officeDocument/2006/relationships/hyperlink" Target="http://mdourossianka.ru/deyatelnost/eksperimentalnaya-i-innovacionnaya-deyatelnost/regionalnaya-innovacionnaya-ploshhadka" TargetMode="External"/><Relationship Id="rId10" Type="http://schemas.openxmlformats.org/officeDocument/2006/relationships/hyperlink" Target="mailto:mdourossianka@mail.ru" TargetMode="External"/><Relationship Id="rId19" Type="http://schemas.openxmlformats.org/officeDocument/2006/relationships/hyperlink" Target="http://mdourossianka.ru/wp-content/uploads/2016/06/&#1047;&#1074;&#1091;&#1082;&#1086;&#1074;&#1072;&#1103;-&#1082;&#1091;&#1083;&#1100;&#1090;&#1091;&#1088;&#1072;-&#1088;&#1077;&#1095;&#1080;.-&#1055;&#1086;&#1076;&#1075;&#1086;&#1090;&#1086;&#1074;&#1080;&#1083;&#1080;-&#1091;&#1095;&#1080;&#1090;&#1077;&#1083;&#1103;-&#1083;&#1086;&#1075;&#1086;&#1087;&#1077;&#1076;&#1099;.ppt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hyperlink" Target="http://mdourossianka.ru/wp-content/uploads/2016/06/&#1060;&#1086;&#1088;&#1084;&#1080;&#1088;&#1086;&#1074;&#1072;&#1085;&#1080;&#1077;-&#1101;&#1084;&#1086;&#1094;&#1080;&#1086;&#1085;&#1072;&#1083;&#1100;&#1085;&#1086;&#1081;-&#1083;&#1077;&#1082;&#1089;&#1080;&#1082;&#1080;-&#1050;&#1086;&#1089;&#1090;&#1102;&#1082;-&#1058;.&#1042;..ppt" TargetMode="External"/><Relationship Id="rId27" Type="http://schemas.openxmlformats.org/officeDocument/2006/relationships/hyperlink" Target="http://mdourossianka.ru/wp-content/uploads/2016/06/&#1055;&#1088;&#1077;&#1079;&#1077;&#1085;&#1090;&#1072;&#1094;&#1080;&#1103;-&#1053;&#1072;&#1089;&#1077;&#1082;&#1086;&#1084;&#1099;&#1077;-&#1048;&#1074;&#1091;&#1096;&#1082;&#1080;&#1085;&#1072;-&#1052;.&#1040;.1.ppt" TargetMode="External"/><Relationship Id="rId30" Type="http://schemas.openxmlformats.org/officeDocument/2006/relationships/hyperlink" Target="http://mdourossianka.ru/usloviya/territoriy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/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9 гр.</c:v>
                </c:pt>
                <c:pt idx="1">
                  <c:v>4 гр.</c:v>
                </c:pt>
                <c:pt idx="2">
                  <c:v>10гр.</c:v>
                </c:pt>
                <c:pt idx="3">
                  <c:v>14гр. </c:v>
                </c:pt>
                <c:pt idx="4">
                  <c:v>3гр.</c:v>
                </c:pt>
                <c:pt idx="5">
                  <c:v>8гр.</c:v>
                </c:pt>
                <c:pt idx="6">
                  <c:v>5гр.</c:v>
                </c:pt>
                <c:pt idx="7">
                  <c:v>11гр.</c:v>
                </c:pt>
                <c:pt idx="8">
                  <c:v>12гр.</c:v>
                </c:pt>
                <c:pt idx="9">
                  <c:v>7гр.</c:v>
                </c:pt>
                <c:pt idx="10">
                  <c:v>13гр.</c:v>
                </c:pt>
                <c:pt idx="11">
                  <c:v>1гр.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Заболеваемость,%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9 гр.</c:v>
                </c:pt>
                <c:pt idx="1">
                  <c:v>4 гр.</c:v>
                </c:pt>
                <c:pt idx="2">
                  <c:v>10гр.</c:v>
                </c:pt>
                <c:pt idx="3">
                  <c:v>14гр. </c:v>
                </c:pt>
                <c:pt idx="4">
                  <c:v>3гр.</c:v>
                </c:pt>
                <c:pt idx="5">
                  <c:v>8гр.</c:v>
                </c:pt>
                <c:pt idx="6">
                  <c:v>5гр.</c:v>
                </c:pt>
                <c:pt idx="7">
                  <c:v>11гр.</c:v>
                </c:pt>
                <c:pt idx="8">
                  <c:v>12гр.</c:v>
                </c:pt>
                <c:pt idx="9">
                  <c:v>7гр.</c:v>
                </c:pt>
                <c:pt idx="10">
                  <c:v>13гр.</c:v>
                </c:pt>
                <c:pt idx="11">
                  <c:v>1гр.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4.9000000000000004</c:v>
                </c:pt>
                <c:pt idx="1">
                  <c:v>5.0999999999999996</c:v>
                </c:pt>
                <c:pt idx="2">
                  <c:v>6.1</c:v>
                </c:pt>
                <c:pt idx="3">
                  <c:v>6.3</c:v>
                </c:pt>
                <c:pt idx="4">
                  <c:v>6.3</c:v>
                </c:pt>
                <c:pt idx="5">
                  <c:v>6.6</c:v>
                </c:pt>
                <c:pt idx="6">
                  <c:v>6.7</c:v>
                </c:pt>
                <c:pt idx="7">
                  <c:v>6.8</c:v>
                </c:pt>
                <c:pt idx="8">
                  <c:v>7</c:v>
                </c:pt>
                <c:pt idx="9">
                  <c:v>9.3000000000000007</c:v>
                </c:pt>
                <c:pt idx="10">
                  <c:v>9.5</c:v>
                </c:pt>
                <c:pt idx="11">
                  <c:v>11.2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841664"/>
        <c:axId val="89843200"/>
        <c:axId val="0"/>
      </c:bar3DChart>
      <c:catAx>
        <c:axId val="8984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89843200"/>
        <c:crosses val="autoZero"/>
        <c:auto val="1"/>
        <c:lblAlgn val="ctr"/>
        <c:lblOffset val="100"/>
        <c:noMultiLvlLbl val="0"/>
      </c:catAx>
      <c:valAx>
        <c:axId val="89843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841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проф.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  <c:pt idx="4">
                  <c:v>2014-2015 уч.год</c:v>
                </c:pt>
                <c:pt idx="5">
                  <c:v>2015-2016 уч.год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44</c:v>
                </c:pt>
                <c:pt idx="2">
                  <c:v>61</c:v>
                </c:pt>
                <c:pt idx="3">
                  <c:v>72</c:v>
                </c:pt>
                <c:pt idx="4">
                  <c:v>72</c:v>
                </c:pt>
                <c:pt idx="5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  <c:pt idx="4">
                  <c:v>2014-2015 уч.год</c:v>
                </c:pt>
                <c:pt idx="5">
                  <c:v>2015-2016 уч.год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44</c:v>
                </c:pt>
                <c:pt idx="2">
                  <c:v>36</c:v>
                </c:pt>
                <c:pt idx="3">
                  <c:v>28</c:v>
                </c:pt>
                <c:pt idx="4">
                  <c:v>28</c:v>
                </c:pt>
                <c:pt idx="5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Иное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  <c:pt idx="4">
                  <c:v>2014-2015 уч.год</c:v>
                </c:pt>
                <c:pt idx="5">
                  <c:v>2015-2016 уч.год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12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576640"/>
        <c:axId val="140718464"/>
      </c:barChart>
      <c:catAx>
        <c:axId val="120576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0718464"/>
        <c:crosses val="autoZero"/>
        <c:auto val="1"/>
        <c:lblAlgn val="ctr"/>
        <c:lblOffset val="100"/>
        <c:noMultiLvlLbl val="0"/>
      </c:catAx>
      <c:valAx>
        <c:axId val="14071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576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  <c:pt idx="4">
                  <c:v>2014-2015 уч.год</c:v>
                </c:pt>
                <c:pt idx="5">
                  <c:v>2015-2016 уч.год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42</c:v>
                </c:pt>
                <c:pt idx="2">
                  <c:v>50</c:v>
                </c:pt>
                <c:pt idx="3">
                  <c:v>61</c:v>
                </c:pt>
                <c:pt idx="4">
                  <c:v>66</c:v>
                </c:pt>
                <c:pt idx="5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категория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  <c:pt idx="4">
                  <c:v>2014-2015 уч.год</c:v>
                </c:pt>
                <c:pt idx="5">
                  <c:v>2015-2016 уч.год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25</c:v>
                </c:pt>
                <c:pt idx="2">
                  <c:v>31</c:v>
                </c:pt>
                <c:pt idx="3">
                  <c:v>35</c:v>
                </c:pt>
                <c:pt idx="4">
                  <c:v>31</c:v>
                </c:pt>
                <c:pt idx="5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 категория/Соответствие должности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  <c:pt idx="4">
                  <c:v>2014-2015 уч.год</c:v>
                </c:pt>
                <c:pt idx="5">
                  <c:v>2015-2016 уч.год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28</c:v>
                </c:pt>
                <c:pt idx="2">
                  <c:v>11</c:v>
                </c:pt>
                <c:pt idx="3">
                  <c:v>2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категории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  <c:pt idx="4">
                  <c:v>2014-2015 уч.год</c:v>
                </c:pt>
                <c:pt idx="5">
                  <c:v>2015-2016 уч.год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1">
                  <c:v>5</c:v>
                </c:pt>
                <c:pt idx="2">
                  <c:v>8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298432"/>
        <c:axId val="133541888"/>
      </c:barChart>
      <c:catAx>
        <c:axId val="133298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3541888"/>
        <c:crosses val="autoZero"/>
        <c:auto val="1"/>
        <c:lblAlgn val="ctr"/>
        <c:lblOffset val="100"/>
        <c:noMultiLvlLbl val="0"/>
      </c:catAx>
      <c:valAx>
        <c:axId val="13354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298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A419-329B-4B12-A125-0F7EACB7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25</Pages>
  <Words>8252</Words>
  <Characters>47038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Россиянка</Company>
  <LinksUpToDate>false</LinksUpToDate>
  <CharactersWithSpaces>55180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Педагог</cp:lastModifiedBy>
  <cp:revision>43</cp:revision>
  <cp:lastPrinted>2016-08-30T14:31:00Z</cp:lastPrinted>
  <dcterms:created xsi:type="dcterms:W3CDTF">2016-08-18T15:48:00Z</dcterms:created>
  <dcterms:modified xsi:type="dcterms:W3CDTF">2016-12-01T11:48:00Z</dcterms:modified>
</cp:coreProperties>
</file>